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CB9" w:rsidRPr="00646685" w:rsidRDefault="00306CB9" w:rsidP="00306CB9">
      <w:pPr>
        <w:tabs>
          <w:tab w:val="right" w:pos="8789"/>
        </w:tabs>
        <w:bidi w:val="0"/>
        <w:jc w:val="center"/>
        <w:rPr>
          <w:szCs w:val="22"/>
          <w:rtl/>
        </w:rPr>
      </w:pPr>
      <w:r w:rsidRPr="00646685">
        <w:rPr>
          <w:noProof/>
          <w:szCs w:val="22"/>
          <w:rtl/>
          <w:lang w:eastAsia="en-US"/>
        </w:rPr>
        <w:drawing>
          <wp:inline distT="0" distB="0" distL="0" distR="0">
            <wp:extent cx="749808" cy="105167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CB9" w:rsidRPr="00646685" w:rsidRDefault="00306CB9" w:rsidP="00306CB9">
      <w:pPr>
        <w:pStyle w:val="Caption"/>
        <w:rPr>
          <w:rFonts w:cs="Times New Roman"/>
          <w:sz w:val="16"/>
          <w:szCs w:val="16"/>
        </w:rPr>
      </w:pPr>
    </w:p>
    <w:p w:rsidR="00306CB9" w:rsidRPr="00646685" w:rsidRDefault="00306CB9" w:rsidP="00306CB9">
      <w:pPr>
        <w:pStyle w:val="Caption"/>
        <w:rPr>
          <w:rFonts w:cs="Times New Roman"/>
          <w:sz w:val="48"/>
          <w:szCs w:val="48"/>
        </w:rPr>
      </w:pPr>
      <w:r w:rsidRPr="00646685">
        <w:rPr>
          <w:rFonts w:cs="Times New Roman"/>
          <w:sz w:val="48"/>
          <w:szCs w:val="48"/>
        </w:rPr>
        <w:t>State of Palestine</w:t>
      </w:r>
    </w:p>
    <w:p w:rsidR="00306CB9" w:rsidRPr="00646685" w:rsidRDefault="00306CB9" w:rsidP="00306CB9">
      <w:pPr>
        <w:pStyle w:val="Caption"/>
        <w:rPr>
          <w:rFonts w:cs="Times New Roman"/>
          <w:szCs w:val="52"/>
        </w:rPr>
      </w:pPr>
      <w:r w:rsidRPr="00646685">
        <w:rPr>
          <w:rFonts w:cs="Times New Roman"/>
          <w:szCs w:val="52"/>
        </w:rPr>
        <w:t>Palestinian Central Bureau of Statistics</w:t>
      </w:r>
    </w:p>
    <w:p w:rsidR="00306CB9" w:rsidRPr="00646685" w:rsidRDefault="00306CB9" w:rsidP="00306CB9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040FCC" w:rsidRPr="00646685" w:rsidRDefault="00040FCC" w:rsidP="00040FCC">
      <w:pPr>
        <w:bidi w:val="0"/>
        <w:ind w:right="-143"/>
        <w:jc w:val="center"/>
        <w:rPr>
          <w:rFonts w:cs="Times New Roman"/>
          <w:b/>
          <w:bCs/>
          <w:sz w:val="48"/>
          <w:szCs w:val="4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rtl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A6837" w:rsidP="00040FCC">
      <w:pPr>
        <w:pStyle w:val="Heading7"/>
        <w:rPr>
          <w:rFonts w:cs="Times New Roman"/>
          <w:sz w:val="40"/>
          <w:szCs w:val="40"/>
          <w:lang w:eastAsia="en-US"/>
        </w:rPr>
      </w:pPr>
      <w:r w:rsidRPr="00646685">
        <w:rPr>
          <w:rFonts w:cs="Times New Roman"/>
          <w:sz w:val="40"/>
          <w:szCs w:val="40"/>
          <w:lang w:eastAsia="en-US"/>
        </w:rPr>
        <w:t>Construction Statistics</w:t>
      </w:r>
    </w:p>
    <w:p w:rsidR="000A6837" w:rsidRPr="00646685" w:rsidRDefault="00452BB7" w:rsidP="006B4765">
      <w:pPr>
        <w:pStyle w:val="Heading7"/>
        <w:rPr>
          <w:rFonts w:cs="Times New Roman"/>
          <w:sz w:val="40"/>
          <w:szCs w:val="40"/>
          <w:lang w:eastAsia="en-US"/>
        </w:rPr>
      </w:pPr>
      <w:r w:rsidRPr="00646685">
        <w:rPr>
          <w:rFonts w:cs="Times New Roman"/>
          <w:sz w:val="40"/>
          <w:szCs w:val="40"/>
          <w:lang w:eastAsia="en-US"/>
        </w:rPr>
        <w:t>Existing B</w:t>
      </w:r>
      <w:r w:rsidR="000A6837" w:rsidRPr="00646685">
        <w:rPr>
          <w:rFonts w:cs="Times New Roman"/>
          <w:sz w:val="40"/>
          <w:szCs w:val="40"/>
          <w:lang w:eastAsia="en-US"/>
        </w:rPr>
        <w:t xml:space="preserve">uildings Survey </w:t>
      </w:r>
      <w:r w:rsidR="000A6837" w:rsidRPr="00646685">
        <w:rPr>
          <w:rFonts w:cs="Times New Roman" w:hint="cs"/>
          <w:sz w:val="40"/>
          <w:szCs w:val="40"/>
          <w:rtl/>
          <w:lang w:eastAsia="en-US"/>
        </w:rPr>
        <w:t>20</w:t>
      </w:r>
      <w:r w:rsidR="006B4765">
        <w:rPr>
          <w:rFonts w:cs="Times New Roman" w:hint="cs"/>
          <w:sz w:val="40"/>
          <w:szCs w:val="40"/>
          <w:rtl/>
          <w:lang w:eastAsia="en-US"/>
        </w:rPr>
        <w:t>13</w:t>
      </w: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4"/>
          <w:lang w:eastAsia="en-US"/>
        </w:rPr>
      </w:pPr>
    </w:p>
    <w:p w:rsidR="00040FCC" w:rsidRPr="00646685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4"/>
          <w:lang w:eastAsia="en-US"/>
        </w:rPr>
      </w:pPr>
    </w:p>
    <w:p w:rsidR="00040FCC" w:rsidRPr="00646685" w:rsidRDefault="00040FCC" w:rsidP="00040FCC">
      <w:pPr>
        <w:bidi w:val="0"/>
        <w:ind w:firstLine="72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306CB9" w:rsidRPr="00646685" w:rsidRDefault="00306CB9" w:rsidP="00306CB9">
      <w:pPr>
        <w:bidi w:val="0"/>
        <w:ind w:firstLine="72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306CB9" w:rsidRPr="00646685" w:rsidRDefault="00306CB9" w:rsidP="00306CB9">
      <w:pPr>
        <w:bidi w:val="0"/>
        <w:ind w:firstLine="720"/>
        <w:jc w:val="center"/>
        <w:rPr>
          <w:rFonts w:cs="Times New Roman"/>
          <w:b/>
          <w:bCs/>
          <w:lang w:eastAsia="en-US"/>
        </w:rPr>
      </w:pPr>
    </w:p>
    <w:p w:rsidR="00040FCC" w:rsidRPr="00646685" w:rsidRDefault="00040FCC" w:rsidP="00040FCC">
      <w:pPr>
        <w:bidi w:val="0"/>
        <w:ind w:firstLine="720"/>
        <w:jc w:val="center"/>
        <w:rPr>
          <w:rFonts w:cs="Times New Roman"/>
          <w:b/>
          <w:bCs/>
          <w:rtl/>
          <w:lang w:eastAsia="en-US"/>
        </w:rPr>
      </w:pPr>
    </w:p>
    <w:p w:rsidR="00040FCC" w:rsidRPr="00646685" w:rsidRDefault="00040FCC" w:rsidP="00040FCC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CD3FFE" w:rsidRPr="00646685" w:rsidRDefault="00CD3FFE" w:rsidP="00040FCC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Pr="00646685" w:rsidRDefault="00277A31" w:rsidP="009B6920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 w:rsidRPr="00646685">
        <w:rPr>
          <w:rFonts w:cs="Times New Roman"/>
          <w:b/>
          <w:bCs/>
          <w:sz w:val="28"/>
          <w:szCs w:val="28"/>
          <w:lang w:eastAsia="en-US"/>
        </w:rPr>
        <w:t>June</w:t>
      </w:r>
      <w:r w:rsidR="00040FCC" w:rsidRPr="00646685">
        <w:rPr>
          <w:rFonts w:cs="Times New Roman"/>
          <w:b/>
          <w:bCs/>
          <w:sz w:val="28"/>
          <w:szCs w:val="28"/>
          <w:lang w:eastAsia="en-US"/>
        </w:rPr>
        <w:t xml:space="preserve"> </w:t>
      </w:r>
      <w:r w:rsidR="00040FCC" w:rsidRPr="00646685">
        <w:rPr>
          <w:rFonts w:cs="Times New Roman" w:hint="cs"/>
          <w:b/>
          <w:bCs/>
          <w:sz w:val="28"/>
          <w:szCs w:val="28"/>
          <w:rtl/>
          <w:lang w:eastAsia="en-US"/>
        </w:rPr>
        <w:t>20</w:t>
      </w:r>
      <w:r w:rsidR="006B4765">
        <w:rPr>
          <w:rFonts w:cs="Times New Roman" w:hint="cs"/>
          <w:b/>
          <w:bCs/>
          <w:sz w:val="28"/>
          <w:szCs w:val="28"/>
          <w:rtl/>
          <w:lang w:eastAsia="en-US"/>
        </w:rPr>
        <w:t>14</w:t>
      </w:r>
    </w:p>
    <w:p w:rsidR="00306CB9" w:rsidRPr="00646685" w:rsidRDefault="00306CB9" w:rsidP="00306CB9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306CB9" w:rsidRPr="00646685" w:rsidRDefault="00306CB9" w:rsidP="00306CB9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BB4723" w:rsidRPr="00646685" w:rsidRDefault="00BB4723" w:rsidP="00040FCC">
      <w:pPr>
        <w:bidi w:val="0"/>
        <w:jc w:val="lowKashida"/>
        <w:rPr>
          <w:sz w:val="24"/>
          <w:szCs w:val="24"/>
        </w:rPr>
      </w:pPr>
      <w:r w:rsidRPr="00646685">
        <w:rPr>
          <w:sz w:val="24"/>
          <w:szCs w:val="24"/>
        </w:rPr>
        <w:t>PAGE NUMBERS OF ENGLISH TEXT ARE PRINTED IN SQUARE BRACKETS.</w:t>
      </w:r>
    </w:p>
    <w:p w:rsidR="00BB4723" w:rsidRPr="00646685" w:rsidRDefault="00BB4723" w:rsidP="0078533C">
      <w:pPr>
        <w:bidi w:val="0"/>
        <w:jc w:val="lowKashida"/>
        <w:rPr>
          <w:sz w:val="24"/>
          <w:szCs w:val="24"/>
        </w:rPr>
      </w:pPr>
      <w:r w:rsidRPr="00646685">
        <w:rPr>
          <w:sz w:val="24"/>
          <w:szCs w:val="24"/>
        </w:rPr>
        <w:t xml:space="preserve">TABLES ARE PRINTED IN ARABIC </w:t>
      </w:r>
      <w:r w:rsidR="0078533C">
        <w:rPr>
          <w:sz w:val="24"/>
          <w:szCs w:val="24"/>
        </w:rPr>
        <w:t>FORMAT</w:t>
      </w:r>
      <w:r w:rsidRPr="00646685">
        <w:rPr>
          <w:sz w:val="24"/>
          <w:szCs w:val="24"/>
        </w:rPr>
        <w:t xml:space="preserve"> FROM RIGHT TO LEFT</w:t>
      </w:r>
      <w:r w:rsidR="0078533C">
        <w:rPr>
          <w:sz w:val="24"/>
          <w:szCs w:val="24"/>
        </w:rPr>
        <w:t>.</w:t>
      </w:r>
    </w:p>
    <w:p w:rsidR="00BB4723" w:rsidRPr="00646685" w:rsidRDefault="00BB4723">
      <w:pPr>
        <w:bidi w:val="0"/>
        <w:jc w:val="both"/>
        <w:rPr>
          <w:rFonts w:cs="Times New Roman"/>
          <w:sz w:val="24"/>
          <w:szCs w:val="24"/>
          <w:lang w:eastAsia="en-US"/>
        </w:rPr>
      </w:pPr>
    </w:p>
    <w:p w:rsidR="00BB4723" w:rsidRPr="00646685" w:rsidRDefault="00BB4723">
      <w:pPr>
        <w:bidi w:val="0"/>
        <w:jc w:val="lowKashida"/>
        <w:rPr>
          <w:rFonts w:cs="Times New Roman"/>
          <w:sz w:val="24"/>
          <w:lang w:eastAsia="en-US"/>
        </w:rPr>
      </w:pPr>
    </w:p>
    <w:p w:rsidR="00BB4723" w:rsidRPr="00646685" w:rsidRDefault="00BB4723">
      <w:pPr>
        <w:bidi w:val="0"/>
        <w:jc w:val="lowKashida"/>
        <w:rPr>
          <w:rFonts w:cs="Times New Roman"/>
          <w:sz w:val="24"/>
          <w:lang w:eastAsia="en-US"/>
        </w:rPr>
      </w:pPr>
    </w:p>
    <w:p w:rsidR="00BB4723" w:rsidRPr="00646685" w:rsidRDefault="00BB4723">
      <w:pPr>
        <w:bidi w:val="0"/>
        <w:jc w:val="center"/>
        <w:rPr>
          <w:rFonts w:cs="Times New Roman"/>
          <w:b/>
          <w:bCs/>
          <w:sz w:val="24"/>
          <w:lang w:eastAsia="en-US"/>
        </w:rPr>
      </w:pPr>
    </w:p>
    <w:p w:rsidR="00BB4723" w:rsidRPr="00646685" w:rsidRDefault="00C93480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  <w:r w:rsidRPr="00C93480">
        <w:rPr>
          <w:rFonts w:cs="Times New Roman"/>
          <w:b/>
          <w:bCs/>
          <w:noProof/>
          <w:lang w:val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6.95pt;margin-top:12.7pt;width:437.05pt;height:69.7pt;flip:y;z-index:251657728" strokeweight="6pt">
            <v:stroke linestyle="thickBetweenThin"/>
            <v:textbox style="mso-next-textbox:#_x0000_s1034">
              <w:txbxContent>
                <w:p w:rsidR="00F73F62" w:rsidRDefault="00F73F62" w:rsidP="00443ACE">
                  <w:pPr>
                    <w:pStyle w:val="BodyText2"/>
                    <w:bidi w:val="0"/>
                    <w:ind w:right="-90"/>
                    <w:jc w:val="both"/>
                    <w:rPr>
                      <w:sz w:val="30"/>
                      <w:szCs w:val="30"/>
                      <w:rtl/>
                      <w:lang w:val="en-AU"/>
                    </w:rPr>
                  </w:pPr>
                  <w:r>
                    <w:rPr>
                      <w:sz w:val="30"/>
                      <w:szCs w:val="30"/>
                    </w:rPr>
                    <w:t>This document is prepared in accordance with the standard procedures stated in the Code of Practice for Palestine Official Statistics 2006.</w:t>
                  </w:r>
                </w:p>
              </w:txbxContent>
            </v:textbox>
          </v:shape>
        </w:pict>
      </w:r>
    </w:p>
    <w:p w:rsidR="00BB4723" w:rsidRPr="00646685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Pr="00646685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Pr="00646685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Pr="00646685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Pr="00646685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Pr="00646685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Pr="00646685" w:rsidRDefault="00BB4723">
      <w:pPr>
        <w:jc w:val="lowKashida"/>
        <w:rPr>
          <w:rFonts w:cs="Times New Roman"/>
          <w:b/>
          <w:bCs/>
          <w:sz w:val="24"/>
          <w:rtl/>
          <w:lang w:eastAsia="en-US"/>
        </w:rPr>
      </w:pPr>
    </w:p>
    <w:p w:rsidR="00BB4723" w:rsidRPr="00646685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Pr="00646685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Pr="00646685" w:rsidRDefault="00BB4723">
      <w:pPr>
        <w:bidi w:val="0"/>
        <w:rPr>
          <w:rFonts w:cs="Times New Roman"/>
          <w:b/>
          <w:bCs/>
          <w:sz w:val="24"/>
          <w:lang w:eastAsia="en-US"/>
        </w:rPr>
      </w:pPr>
    </w:p>
    <w:p w:rsidR="00BB4723" w:rsidRPr="00646685" w:rsidRDefault="00BB4723">
      <w:pPr>
        <w:bidi w:val="0"/>
        <w:rPr>
          <w:rFonts w:cs="Times New Roman"/>
          <w:b/>
          <w:bCs/>
          <w:sz w:val="24"/>
          <w:lang w:eastAsia="en-US"/>
        </w:rPr>
      </w:pPr>
    </w:p>
    <w:p w:rsidR="00BB4723" w:rsidRPr="00646685" w:rsidRDefault="00BB4723">
      <w:pPr>
        <w:bidi w:val="0"/>
        <w:rPr>
          <w:rFonts w:cs="Times New Roman"/>
          <w:sz w:val="22"/>
          <w:szCs w:val="22"/>
          <w:lang w:eastAsia="en-US"/>
        </w:rPr>
      </w:pPr>
    </w:p>
    <w:p w:rsidR="00BB4723" w:rsidRPr="00646685" w:rsidRDefault="00BB4723">
      <w:pPr>
        <w:jc w:val="center"/>
        <w:rPr>
          <w:rFonts w:cs="Times New Roman"/>
          <w:rtl/>
          <w:lang w:val="en-AU" w:bidi="ar-JO"/>
        </w:rPr>
      </w:pPr>
    </w:p>
    <w:p w:rsidR="00BB4723" w:rsidRPr="00646685" w:rsidRDefault="00BB4723">
      <w:pPr>
        <w:pStyle w:val="Subtitle"/>
        <w:ind w:right="-2"/>
        <w:rPr>
          <w:rFonts w:cs="Times New Roman"/>
          <w:szCs w:val="28"/>
          <w:lang w:bidi="ar-JO"/>
        </w:rPr>
      </w:pPr>
    </w:p>
    <w:p w:rsidR="00BB4723" w:rsidRPr="00646685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Pr="00646685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Pr="00646685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Pr="00646685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Pr="00646685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Pr="00646685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Pr="00646685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Pr="00646685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Pr="00646685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Pr="00646685" w:rsidRDefault="00BB4723">
      <w:pPr>
        <w:bidi w:val="0"/>
        <w:jc w:val="both"/>
      </w:pPr>
    </w:p>
    <w:p w:rsidR="00BB4723" w:rsidRPr="00646685" w:rsidRDefault="00BB4723" w:rsidP="0018089C">
      <w:pPr>
        <w:bidi w:val="0"/>
        <w:jc w:val="both"/>
      </w:pPr>
      <w:r w:rsidRPr="00646685">
        <w:rPr>
          <w:rtl/>
          <w:lang w:val="en-AU"/>
        </w:rPr>
        <w:t>©</w:t>
      </w:r>
      <w:r w:rsidRPr="00646685">
        <w:rPr>
          <w:b/>
          <w:bCs/>
        </w:rPr>
        <w:t xml:space="preserve"> </w:t>
      </w:r>
      <w:r w:rsidR="00277A31" w:rsidRPr="00646685">
        <w:rPr>
          <w:rFonts w:cs="Times New Roman"/>
          <w:lang w:eastAsia="en-US" w:bidi="ar-JO"/>
        </w:rPr>
        <w:t>June</w:t>
      </w:r>
      <w:r w:rsidRPr="00646685">
        <w:t xml:space="preserve"> </w:t>
      </w:r>
      <w:r w:rsidR="00087B04" w:rsidRPr="00646685">
        <w:rPr>
          <w:rFonts w:hint="cs"/>
          <w:rtl/>
        </w:rPr>
        <w:t>20</w:t>
      </w:r>
      <w:r w:rsidR="006B4765">
        <w:rPr>
          <w:rFonts w:hint="cs"/>
          <w:rtl/>
        </w:rPr>
        <w:t>14</w:t>
      </w:r>
    </w:p>
    <w:p w:rsidR="00BB4723" w:rsidRPr="00646685" w:rsidRDefault="00BB4723">
      <w:pPr>
        <w:bidi w:val="0"/>
        <w:jc w:val="both"/>
      </w:pPr>
      <w:r w:rsidRPr="00646685">
        <w:rPr>
          <w:b/>
          <w:bCs/>
        </w:rPr>
        <w:t>All rights reserved</w:t>
      </w:r>
      <w:r w:rsidRPr="00646685">
        <w:rPr>
          <w:b/>
          <w:bCs/>
          <w:rtl/>
          <w:lang w:val="en-AU"/>
        </w:rPr>
        <w:t>.</w:t>
      </w:r>
    </w:p>
    <w:p w:rsidR="00BB4723" w:rsidRPr="00646685" w:rsidRDefault="00BB4723">
      <w:pPr>
        <w:bidi w:val="0"/>
        <w:jc w:val="both"/>
        <w:rPr>
          <w:b/>
          <w:bCs/>
        </w:rPr>
      </w:pPr>
    </w:p>
    <w:p w:rsidR="00BB4723" w:rsidRPr="00646685" w:rsidRDefault="00BB4723">
      <w:pPr>
        <w:bidi w:val="0"/>
        <w:jc w:val="both"/>
        <w:rPr>
          <w:b/>
          <w:bCs/>
        </w:rPr>
      </w:pPr>
      <w:r w:rsidRPr="00646685">
        <w:rPr>
          <w:b/>
          <w:bCs/>
        </w:rPr>
        <w:t>Citation</w:t>
      </w:r>
      <w:r w:rsidRPr="00646685">
        <w:rPr>
          <w:b/>
          <w:bCs/>
          <w:rtl/>
          <w:lang w:val="en-AU"/>
        </w:rPr>
        <w:t>:</w:t>
      </w:r>
    </w:p>
    <w:p w:rsidR="00BB4723" w:rsidRPr="00646685" w:rsidRDefault="00BB4723">
      <w:pPr>
        <w:bidi w:val="0"/>
        <w:jc w:val="both"/>
        <w:rPr>
          <w:b/>
          <w:bCs/>
        </w:rPr>
      </w:pPr>
    </w:p>
    <w:p w:rsidR="00BB4723" w:rsidRPr="00646685" w:rsidRDefault="00BB4723" w:rsidP="006B4765">
      <w:pPr>
        <w:bidi w:val="0"/>
        <w:ind w:right="-285"/>
        <w:rPr>
          <w:b/>
          <w:bCs/>
          <w:sz w:val="24"/>
          <w:szCs w:val="24"/>
        </w:rPr>
      </w:pPr>
      <w:r w:rsidRPr="00646685">
        <w:rPr>
          <w:b/>
          <w:bCs/>
          <w:sz w:val="24"/>
          <w:szCs w:val="24"/>
        </w:rPr>
        <w:t xml:space="preserve">Palestinian Central Bureau of Statistics, </w:t>
      </w:r>
      <w:r w:rsidR="00087B04" w:rsidRPr="00646685">
        <w:rPr>
          <w:rFonts w:hint="cs"/>
          <w:b/>
          <w:bCs/>
          <w:sz w:val="24"/>
          <w:szCs w:val="24"/>
          <w:rtl/>
        </w:rPr>
        <w:t>201</w:t>
      </w:r>
      <w:r w:rsidR="006B4765">
        <w:rPr>
          <w:rFonts w:hint="cs"/>
          <w:b/>
          <w:bCs/>
          <w:sz w:val="24"/>
          <w:szCs w:val="24"/>
          <w:rtl/>
        </w:rPr>
        <w:t>4</w:t>
      </w:r>
      <w:r w:rsidRPr="00646685">
        <w:rPr>
          <w:b/>
          <w:bCs/>
          <w:sz w:val="24"/>
          <w:szCs w:val="24"/>
        </w:rPr>
        <w:t xml:space="preserve">.  </w:t>
      </w:r>
      <w:r w:rsidR="00B87BC3" w:rsidRPr="00646685">
        <w:rPr>
          <w:rFonts w:cs="Times New Roman"/>
          <w:i/>
          <w:iCs/>
          <w:sz w:val="24"/>
          <w:szCs w:val="24"/>
          <w:lang w:eastAsia="en-US"/>
        </w:rPr>
        <w:t>Existing Buildings</w:t>
      </w:r>
      <w:r w:rsidRPr="00646685">
        <w:rPr>
          <w:rFonts w:cs="Times New Roman"/>
          <w:i/>
          <w:iCs/>
          <w:sz w:val="24"/>
          <w:szCs w:val="24"/>
          <w:lang w:eastAsia="en-US"/>
        </w:rPr>
        <w:t xml:space="preserve"> Survey</w:t>
      </w:r>
      <w:r w:rsidRPr="00646685">
        <w:rPr>
          <w:i/>
          <w:iCs/>
          <w:sz w:val="24"/>
          <w:szCs w:val="24"/>
          <w:lang w:eastAsia="en-US"/>
        </w:rPr>
        <w:t xml:space="preserve"> </w:t>
      </w:r>
      <w:r w:rsidR="00087B04" w:rsidRPr="00646685">
        <w:rPr>
          <w:rFonts w:hint="cs"/>
          <w:i/>
          <w:iCs/>
          <w:sz w:val="24"/>
          <w:szCs w:val="24"/>
          <w:rtl/>
          <w:lang w:eastAsia="en-US"/>
        </w:rPr>
        <w:t>20</w:t>
      </w:r>
      <w:r w:rsidR="006B4765">
        <w:rPr>
          <w:rFonts w:hint="cs"/>
          <w:i/>
          <w:iCs/>
          <w:sz w:val="24"/>
          <w:szCs w:val="24"/>
          <w:rtl/>
          <w:lang w:eastAsia="en-US"/>
        </w:rPr>
        <w:t>13</w:t>
      </w:r>
      <w:r w:rsidR="00087B04" w:rsidRPr="00646685">
        <w:rPr>
          <w:i/>
          <w:iCs/>
          <w:sz w:val="24"/>
          <w:szCs w:val="24"/>
        </w:rPr>
        <w:t xml:space="preserve"> </w:t>
      </w:r>
      <w:r w:rsidRPr="00646685">
        <w:rPr>
          <w:i/>
          <w:iCs/>
          <w:sz w:val="24"/>
          <w:szCs w:val="24"/>
        </w:rPr>
        <w:t xml:space="preserve">– </w:t>
      </w:r>
      <w:r w:rsidRPr="00646685">
        <w:rPr>
          <w:rFonts w:cs="Times New Roman"/>
          <w:i/>
          <w:iCs/>
          <w:sz w:val="24"/>
          <w:szCs w:val="24"/>
          <w:lang w:eastAsia="en-US"/>
        </w:rPr>
        <w:t xml:space="preserve">Main </w:t>
      </w:r>
      <w:r w:rsidRPr="00A80E19">
        <w:rPr>
          <w:i/>
          <w:iCs/>
          <w:sz w:val="24"/>
          <w:szCs w:val="24"/>
        </w:rPr>
        <w:t>Results</w:t>
      </w:r>
      <w:r w:rsidRPr="00646685">
        <w:rPr>
          <w:sz w:val="24"/>
          <w:szCs w:val="24"/>
        </w:rPr>
        <w:t>.</w:t>
      </w:r>
      <w:r w:rsidRPr="00646685">
        <w:rPr>
          <w:i/>
          <w:iCs/>
          <w:sz w:val="24"/>
          <w:szCs w:val="24"/>
          <w:rtl/>
          <w:lang w:val="en-AU"/>
        </w:rPr>
        <w:t xml:space="preserve">  </w:t>
      </w:r>
      <w:r w:rsidRPr="00646685">
        <w:rPr>
          <w:sz w:val="24"/>
          <w:szCs w:val="24"/>
        </w:rPr>
        <w:t>Ramallah</w:t>
      </w:r>
      <w:r w:rsidRPr="00646685">
        <w:rPr>
          <w:sz w:val="24"/>
          <w:szCs w:val="24"/>
          <w:rtl/>
          <w:lang w:val="en-AU"/>
        </w:rPr>
        <w:t xml:space="preserve"> - </w:t>
      </w:r>
      <w:r w:rsidRPr="00646685">
        <w:rPr>
          <w:sz w:val="24"/>
          <w:szCs w:val="24"/>
        </w:rPr>
        <w:t>Palestine</w:t>
      </w:r>
      <w:r w:rsidRPr="00646685">
        <w:rPr>
          <w:sz w:val="24"/>
          <w:szCs w:val="24"/>
          <w:rtl/>
          <w:lang w:val="en-AU"/>
        </w:rPr>
        <w:t>.</w:t>
      </w:r>
    </w:p>
    <w:p w:rsidR="00BB4723" w:rsidRPr="00646685" w:rsidRDefault="00BB4723">
      <w:pPr>
        <w:bidi w:val="0"/>
      </w:pPr>
    </w:p>
    <w:p w:rsidR="00BB4723" w:rsidRPr="00646685" w:rsidRDefault="00BB4723">
      <w:pPr>
        <w:bidi w:val="0"/>
      </w:pPr>
      <w:r w:rsidRPr="00646685">
        <w:t>All correspondence should</w:t>
      </w:r>
      <w:r w:rsidRPr="00646685">
        <w:rPr>
          <w:rtl/>
          <w:lang w:val="en-AU"/>
        </w:rPr>
        <w:t xml:space="preserve"> </w:t>
      </w:r>
      <w:r w:rsidRPr="00646685">
        <w:t>be directed to</w:t>
      </w:r>
      <w:r w:rsidRPr="00646685">
        <w:rPr>
          <w:rtl/>
          <w:lang w:val="en-AU"/>
        </w:rPr>
        <w:t>:</w:t>
      </w:r>
    </w:p>
    <w:p w:rsidR="00BB4723" w:rsidRPr="00646685" w:rsidRDefault="00BB4723">
      <w:pPr>
        <w:bidi w:val="0"/>
        <w:rPr>
          <w:b/>
          <w:bCs/>
        </w:rPr>
      </w:pPr>
      <w:r w:rsidRPr="00646685">
        <w:rPr>
          <w:b/>
          <w:bCs/>
        </w:rPr>
        <w:t>Palestinian Central Bureau of Statistics</w:t>
      </w:r>
    </w:p>
    <w:p w:rsidR="00BB4723" w:rsidRPr="00646685" w:rsidRDefault="00BB4723">
      <w:pPr>
        <w:pStyle w:val="Heading3"/>
        <w:numPr>
          <w:ilvl w:val="0"/>
          <w:numId w:val="0"/>
        </w:numPr>
        <w:ind w:left="-360"/>
        <w:jc w:val="left"/>
        <w:rPr>
          <w:sz w:val="20"/>
          <w:szCs w:val="20"/>
          <w:rtl/>
          <w:lang w:val="en-AU"/>
        </w:rPr>
      </w:pPr>
      <w:r w:rsidRPr="00646685">
        <w:rPr>
          <w:b w:val="0"/>
          <w:bCs w:val="0"/>
          <w:sz w:val="20"/>
          <w:szCs w:val="20"/>
        </w:rPr>
        <w:t xml:space="preserve">       </w:t>
      </w:r>
      <w:r w:rsidRPr="00646685">
        <w:rPr>
          <w:sz w:val="20"/>
          <w:szCs w:val="20"/>
        </w:rPr>
        <w:t>P.O.Box 1647, Ramallah, Palestine.</w:t>
      </w:r>
    </w:p>
    <w:p w:rsidR="00BB4723" w:rsidRPr="00646685" w:rsidRDefault="00BB4723">
      <w:pPr>
        <w:bidi w:val="0"/>
      </w:pPr>
    </w:p>
    <w:p w:rsidR="00BB4723" w:rsidRPr="00646685" w:rsidRDefault="00BB4723">
      <w:pPr>
        <w:bidi w:val="0"/>
      </w:pPr>
      <w:r w:rsidRPr="00646685">
        <w:t>Tel: (972/970) 2 298 2700</w:t>
      </w:r>
    </w:p>
    <w:p w:rsidR="00BB4723" w:rsidRPr="00646685" w:rsidRDefault="00BB4723">
      <w:pPr>
        <w:bidi w:val="0"/>
      </w:pPr>
      <w:r w:rsidRPr="00646685">
        <w:t>Fax: (972/970) 2 298 2710</w:t>
      </w:r>
    </w:p>
    <w:p w:rsidR="00BB4723" w:rsidRPr="00646685" w:rsidRDefault="00BB4723">
      <w:pPr>
        <w:bidi w:val="0"/>
      </w:pPr>
      <w:r w:rsidRPr="00646685">
        <w:t>Toll free: 1800300300</w:t>
      </w:r>
    </w:p>
    <w:p w:rsidR="00BB4723" w:rsidRPr="00646685" w:rsidRDefault="00BB4723">
      <w:pPr>
        <w:bidi w:val="0"/>
      </w:pPr>
      <w:r w:rsidRPr="00646685">
        <w:rPr>
          <w:lang w:eastAsia="fr-FR"/>
        </w:rPr>
        <w:t>E-Mail:</w:t>
      </w:r>
      <w:r w:rsidRPr="00646685">
        <w:rPr>
          <w:rtl/>
          <w:lang w:val="en-AU"/>
        </w:rPr>
        <w:t xml:space="preserve"> </w:t>
      </w:r>
      <w:r w:rsidRPr="00646685">
        <w:rPr>
          <w:lang w:eastAsia="fr-FR"/>
        </w:rPr>
        <w:t>diwan@pcbs.gov.ps</w:t>
      </w:r>
    </w:p>
    <w:p w:rsidR="00BB4723" w:rsidRPr="00B30EB0" w:rsidRDefault="00BB4723" w:rsidP="000011FA">
      <w:pPr>
        <w:pStyle w:val="Header"/>
        <w:tabs>
          <w:tab w:val="clear" w:pos="4153"/>
          <w:tab w:val="clear" w:pos="8306"/>
        </w:tabs>
        <w:autoSpaceDE/>
        <w:autoSpaceDN/>
        <w:bidi w:val="0"/>
        <w:rPr>
          <w:rFonts w:cs="Times New Roman"/>
          <w:b/>
          <w:bCs/>
        </w:rPr>
      </w:pPr>
      <w:r w:rsidRPr="00646685">
        <w:t>Web</w:t>
      </w:r>
      <w:r w:rsidR="00772119">
        <w:t>s</w:t>
      </w:r>
      <w:r w:rsidRPr="00646685">
        <w:t xml:space="preserve">ite:  </w:t>
      </w:r>
      <w:hyperlink r:id="rId9" w:history="1">
        <w:r w:rsidR="00A0412F" w:rsidRPr="00A0412F">
          <w:rPr>
            <w:rStyle w:val="Hyperlink"/>
            <w:u w:val="none"/>
          </w:rPr>
          <w:t>http://www.pcbs.gov.ps</w:t>
        </w:r>
      </w:hyperlink>
      <w:r w:rsidR="00A0412F" w:rsidRPr="00A0412F">
        <w:rPr>
          <w:rFonts w:cs="Times New Roman"/>
          <w:szCs w:val="28"/>
        </w:rPr>
        <w:t xml:space="preserve"> </w:t>
      </w:r>
      <w:r w:rsidR="00A0412F" w:rsidRPr="00A0412F">
        <w:rPr>
          <w:rFonts w:cs="Times New Roman"/>
          <w:b/>
          <w:bCs/>
        </w:rPr>
        <w:t xml:space="preserve">                                                                                        </w:t>
      </w:r>
      <w:r w:rsidR="00A0412F">
        <w:rPr>
          <w:rFonts w:cs="Times New Roman"/>
          <w:b/>
          <w:bCs/>
        </w:rPr>
        <w:t>Reference ID</w:t>
      </w:r>
      <w:r w:rsidR="000011FA">
        <w:rPr>
          <w:rFonts w:cs="Times New Roman"/>
          <w:b/>
          <w:bCs/>
        </w:rPr>
        <w:t>:</w:t>
      </w:r>
      <w:r w:rsidR="00A0412F">
        <w:rPr>
          <w:rFonts w:cs="Times New Roman"/>
          <w:b/>
          <w:bCs/>
        </w:rPr>
        <w:t xml:space="preserve"> </w:t>
      </w:r>
      <w:r w:rsidR="00B30EB0" w:rsidRPr="00B30EB0">
        <w:rPr>
          <w:rFonts w:cs="Times New Roman"/>
          <w:b/>
          <w:bCs/>
        </w:rPr>
        <w:t>2056</w:t>
      </w:r>
    </w:p>
    <w:p w:rsidR="00BB4723" w:rsidRPr="00646685" w:rsidRDefault="00BB4723">
      <w:pPr>
        <w:pStyle w:val="Subtitle"/>
        <w:ind w:right="-2"/>
        <w:jc w:val="left"/>
        <w:rPr>
          <w:rFonts w:cs="Times New Roman"/>
          <w:szCs w:val="28"/>
        </w:rPr>
      </w:pPr>
    </w:p>
    <w:p w:rsidR="009738C0" w:rsidRPr="00646685" w:rsidRDefault="00443ACE" w:rsidP="00155BFB">
      <w:pPr>
        <w:autoSpaceDE/>
        <w:autoSpaceDN/>
        <w:bidi w:val="0"/>
        <w:jc w:val="center"/>
        <w:rPr>
          <w:b/>
          <w:bCs/>
          <w:sz w:val="28"/>
          <w:szCs w:val="28"/>
        </w:rPr>
      </w:pPr>
      <w:r w:rsidRPr="00646685">
        <w:rPr>
          <w:b/>
          <w:bCs/>
          <w:sz w:val="28"/>
          <w:szCs w:val="28"/>
        </w:rPr>
        <w:br w:type="page"/>
      </w:r>
      <w:r w:rsidR="009738C0" w:rsidRPr="00646685">
        <w:rPr>
          <w:b/>
          <w:bCs/>
          <w:sz w:val="28"/>
          <w:szCs w:val="28"/>
        </w:rPr>
        <w:lastRenderedPageBreak/>
        <w:t>Acknowledgment</w:t>
      </w:r>
    </w:p>
    <w:p w:rsidR="009738C0" w:rsidRPr="00646685" w:rsidRDefault="009738C0" w:rsidP="009738C0">
      <w:pPr>
        <w:tabs>
          <w:tab w:val="left" w:pos="4395"/>
        </w:tabs>
        <w:bidi w:val="0"/>
        <w:ind w:left="851" w:right="991"/>
        <w:jc w:val="both"/>
        <w:rPr>
          <w:b/>
          <w:bCs/>
          <w:sz w:val="24"/>
          <w:szCs w:val="24"/>
        </w:rPr>
      </w:pPr>
    </w:p>
    <w:p w:rsidR="008B280E" w:rsidRPr="00646685" w:rsidRDefault="00EE4408" w:rsidP="00F059D9">
      <w:pPr>
        <w:pStyle w:val="BodyText"/>
        <w:ind w:right="70"/>
        <w:rPr>
          <w:rFonts w:cs="Times New Roman"/>
          <w:b/>
          <w:bCs/>
          <w:szCs w:val="24"/>
        </w:rPr>
      </w:pPr>
      <w:r w:rsidRPr="00646685">
        <w:rPr>
          <w:b/>
          <w:bCs/>
        </w:rPr>
        <w:t>The Palestinian Central Bureau of Statistics</w:t>
      </w:r>
      <w:r w:rsidRPr="00646685">
        <w:rPr>
          <w:b/>
          <w:bCs/>
          <w:rtl/>
        </w:rPr>
        <w:t xml:space="preserve"> </w:t>
      </w:r>
      <w:r w:rsidRPr="00646685">
        <w:rPr>
          <w:b/>
          <w:bCs/>
        </w:rPr>
        <w:t>(PCBS)</w:t>
      </w:r>
      <w:r w:rsidRPr="00646685">
        <w:rPr>
          <w:b/>
          <w:bCs/>
          <w:rtl/>
        </w:rPr>
        <w:t xml:space="preserve"> </w:t>
      </w:r>
      <w:r w:rsidRPr="00646685">
        <w:rPr>
          <w:b/>
          <w:bCs/>
        </w:rPr>
        <w:t>extends its deep appreciation to all Palestinian families who contributed to the success of collecting the survey data for their cooperation and understanding during the field work.</w:t>
      </w:r>
      <w:r w:rsidR="008B280E" w:rsidRPr="00646685">
        <w:rPr>
          <w:rFonts w:cs="Times New Roman"/>
          <w:b/>
          <w:bCs/>
          <w:szCs w:val="24"/>
        </w:rPr>
        <w:t xml:space="preserve"> Thanks are also to the members of the team who conducted this project. </w:t>
      </w:r>
    </w:p>
    <w:p w:rsidR="00EE4408" w:rsidRPr="00646685" w:rsidRDefault="00EE4408" w:rsidP="00EE4408">
      <w:pPr>
        <w:pStyle w:val="BodyText"/>
        <w:ind w:right="0"/>
        <w:rPr>
          <w:b/>
          <w:bCs/>
        </w:rPr>
      </w:pPr>
    </w:p>
    <w:p w:rsidR="009738C0" w:rsidRPr="00646685" w:rsidRDefault="009738C0" w:rsidP="006B4765">
      <w:pPr>
        <w:bidi w:val="0"/>
        <w:jc w:val="both"/>
        <w:rPr>
          <w:b/>
          <w:bCs/>
          <w:sz w:val="24"/>
          <w:szCs w:val="24"/>
        </w:rPr>
      </w:pPr>
      <w:r w:rsidRPr="00646685">
        <w:rPr>
          <w:b/>
          <w:bCs/>
          <w:sz w:val="24"/>
          <w:szCs w:val="24"/>
        </w:rPr>
        <w:t xml:space="preserve">The survey of </w:t>
      </w:r>
      <w:r w:rsidR="008B280E" w:rsidRPr="00646685">
        <w:rPr>
          <w:rFonts w:cs="Times New Roman"/>
          <w:b/>
          <w:bCs/>
          <w:sz w:val="24"/>
          <w:szCs w:val="24"/>
          <w:lang w:eastAsia="en-US"/>
        </w:rPr>
        <w:t xml:space="preserve">Existing buildings </w:t>
      </w:r>
      <w:r w:rsidRPr="00646685">
        <w:rPr>
          <w:b/>
          <w:bCs/>
          <w:sz w:val="24"/>
          <w:szCs w:val="24"/>
        </w:rPr>
        <w:t xml:space="preserve">has been planned and conducted by a technical team from PCBS and with joint funding </w:t>
      </w:r>
      <w:r w:rsidR="00F059D9" w:rsidRPr="00646685">
        <w:rPr>
          <w:b/>
          <w:bCs/>
          <w:sz w:val="24"/>
          <w:szCs w:val="24"/>
        </w:rPr>
        <w:t xml:space="preserve">from the State of Palestine </w:t>
      </w:r>
      <w:r w:rsidRPr="00646685">
        <w:rPr>
          <w:b/>
          <w:bCs/>
          <w:sz w:val="24"/>
          <w:szCs w:val="24"/>
        </w:rPr>
        <w:t xml:space="preserve">and the Core Funding Group (CFG) for the year </w:t>
      </w:r>
      <w:r w:rsidR="008B280E" w:rsidRPr="00646685">
        <w:rPr>
          <w:b/>
          <w:bCs/>
          <w:sz w:val="24"/>
          <w:szCs w:val="24"/>
        </w:rPr>
        <w:t>20</w:t>
      </w:r>
      <w:r w:rsidR="006B4765">
        <w:rPr>
          <w:rFonts w:hint="cs"/>
          <w:b/>
          <w:bCs/>
          <w:sz w:val="24"/>
          <w:szCs w:val="24"/>
          <w:rtl/>
        </w:rPr>
        <w:t>14</w:t>
      </w:r>
      <w:r w:rsidR="008B280E" w:rsidRPr="00646685">
        <w:rPr>
          <w:b/>
          <w:bCs/>
          <w:sz w:val="24"/>
          <w:szCs w:val="24"/>
        </w:rPr>
        <w:t>,</w:t>
      </w:r>
      <w:r w:rsidR="00D46DFC" w:rsidRPr="00646685">
        <w:rPr>
          <w:b/>
          <w:bCs/>
          <w:sz w:val="24"/>
          <w:szCs w:val="24"/>
        </w:rPr>
        <w:t xml:space="preserve"> </w:t>
      </w:r>
      <w:r w:rsidRPr="00646685">
        <w:rPr>
          <w:b/>
          <w:bCs/>
          <w:sz w:val="24"/>
          <w:szCs w:val="24"/>
        </w:rPr>
        <w:t xml:space="preserve">represented by the Representative Office of Norway </w:t>
      </w:r>
      <w:r w:rsidR="00F059D9" w:rsidRPr="00646685">
        <w:rPr>
          <w:b/>
          <w:bCs/>
          <w:sz w:val="24"/>
          <w:szCs w:val="24"/>
        </w:rPr>
        <w:t xml:space="preserve">to Palestine </w:t>
      </w:r>
      <w:r w:rsidRPr="00646685">
        <w:rPr>
          <w:b/>
          <w:bCs/>
          <w:sz w:val="24"/>
          <w:szCs w:val="24"/>
        </w:rPr>
        <w:t>and the Swiss Development and Cooperation Agency (SDC).</w:t>
      </w:r>
    </w:p>
    <w:p w:rsidR="009738C0" w:rsidRPr="00646685" w:rsidRDefault="009738C0" w:rsidP="009738C0">
      <w:pPr>
        <w:pStyle w:val="BodyText"/>
        <w:ind w:right="0"/>
        <w:rPr>
          <w:b/>
          <w:bCs/>
          <w:szCs w:val="24"/>
        </w:rPr>
      </w:pPr>
    </w:p>
    <w:p w:rsidR="009738C0" w:rsidRPr="00646685" w:rsidRDefault="009738C0" w:rsidP="009738C0">
      <w:pPr>
        <w:pStyle w:val="BodyText"/>
        <w:ind w:right="0"/>
        <w:rPr>
          <w:b/>
          <w:bCs/>
          <w:szCs w:val="24"/>
        </w:rPr>
      </w:pPr>
      <w:r w:rsidRPr="00646685">
        <w:rPr>
          <w:b/>
          <w:bCs/>
          <w:szCs w:val="24"/>
        </w:rPr>
        <w:t>Moreover, PCBS very much appreciates the distinctive efforts of the Core Funding Group (CFG)</w:t>
      </w:r>
      <w:r w:rsidR="00212BE4">
        <w:rPr>
          <w:b/>
          <w:bCs/>
          <w:szCs w:val="24"/>
        </w:rPr>
        <w:t xml:space="preserve"> and the (EU)</w:t>
      </w:r>
      <w:r w:rsidRPr="00646685">
        <w:rPr>
          <w:b/>
          <w:bCs/>
          <w:szCs w:val="24"/>
        </w:rPr>
        <w:t xml:space="preserve"> for their valuable contribution to funding the project.</w:t>
      </w:r>
    </w:p>
    <w:p w:rsidR="00BB4723" w:rsidRPr="00646685" w:rsidRDefault="00BB4723">
      <w:pPr>
        <w:bidi w:val="0"/>
        <w:ind w:left="1701" w:right="1133"/>
        <w:jc w:val="lowKashida"/>
        <w:rPr>
          <w:rFonts w:cs="Times New Roman"/>
          <w:sz w:val="28"/>
          <w:szCs w:val="28"/>
          <w:lang w:eastAsia="en-US"/>
        </w:rPr>
      </w:pPr>
    </w:p>
    <w:p w:rsidR="008B280E" w:rsidRPr="00646685" w:rsidRDefault="008B280E" w:rsidP="008B280E">
      <w:pPr>
        <w:bidi w:val="0"/>
        <w:ind w:left="1701" w:right="1133"/>
        <w:jc w:val="lowKashida"/>
        <w:rPr>
          <w:rFonts w:cs="Times New Roman"/>
          <w:sz w:val="28"/>
          <w:szCs w:val="28"/>
          <w:lang w:eastAsia="en-US"/>
        </w:rPr>
      </w:pPr>
    </w:p>
    <w:p w:rsidR="008B280E" w:rsidRPr="00646685" w:rsidRDefault="008B280E" w:rsidP="008B280E">
      <w:pPr>
        <w:bidi w:val="0"/>
        <w:ind w:left="1701" w:right="1133"/>
        <w:jc w:val="lowKashida"/>
        <w:rPr>
          <w:rFonts w:cs="Times New Roman"/>
          <w:sz w:val="28"/>
          <w:szCs w:val="28"/>
          <w:lang w:eastAsia="en-US"/>
        </w:rPr>
      </w:pPr>
    </w:p>
    <w:p w:rsidR="00BB4723" w:rsidRPr="00646685" w:rsidRDefault="00BB4723">
      <w:pPr>
        <w:bidi w:val="0"/>
        <w:ind w:left="284" w:right="424"/>
        <w:jc w:val="lowKashida"/>
        <w:rPr>
          <w:rFonts w:cs="Times New Roman"/>
          <w:sz w:val="28"/>
          <w:szCs w:val="28"/>
          <w:lang w:eastAsia="en-US"/>
        </w:rPr>
      </w:pPr>
    </w:p>
    <w:p w:rsidR="00BB4723" w:rsidRPr="00646685" w:rsidRDefault="00BB4723">
      <w:pPr>
        <w:tabs>
          <w:tab w:val="left" w:pos="4395"/>
        </w:tabs>
        <w:bidi w:val="0"/>
        <w:ind w:right="991"/>
        <w:jc w:val="center"/>
        <w:rPr>
          <w:rFonts w:cs="Times New Roman"/>
          <w:b/>
          <w:bCs/>
          <w:sz w:val="32"/>
          <w:szCs w:val="32"/>
          <w:lang w:eastAsia="en-US"/>
        </w:rPr>
      </w:pPr>
      <w:r w:rsidRPr="00646685">
        <w:rPr>
          <w:rFonts w:cs="Times New Roman"/>
          <w:b/>
          <w:bCs/>
          <w:sz w:val="32"/>
          <w:szCs w:val="32"/>
          <w:lang w:eastAsia="en-US"/>
        </w:rPr>
        <w:t xml:space="preserve"> </w:t>
      </w:r>
    </w:p>
    <w:p w:rsidR="00BB4723" w:rsidRPr="00646685" w:rsidRDefault="00BB4723">
      <w:pPr>
        <w:bidi w:val="0"/>
        <w:jc w:val="center"/>
        <w:rPr>
          <w:rFonts w:cs="Times New Roman"/>
          <w:b/>
          <w:bCs/>
          <w:lang w:eastAsia="en-US"/>
        </w:rPr>
      </w:pPr>
      <w:r w:rsidRPr="00646685">
        <w:rPr>
          <w:rFonts w:cs="Times New Roman"/>
          <w:b/>
          <w:bCs/>
          <w:rtl/>
          <w:lang w:val="en-AU" w:eastAsia="en-US"/>
        </w:rPr>
        <w:br w:type="page"/>
      </w:r>
    </w:p>
    <w:p w:rsidR="00BB4723" w:rsidRPr="00646685" w:rsidRDefault="00BB4723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 w:rsidRPr="00646685">
        <w:rPr>
          <w:rFonts w:cs="Times New Roman"/>
          <w:b/>
          <w:bCs/>
          <w:lang w:eastAsia="en-US"/>
        </w:rPr>
        <w:lastRenderedPageBreak/>
        <w:br w:type="page"/>
      </w:r>
      <w:r w:rsidRPr="00646685">
        <w:rPr>
          <w:rFonts w:cs="Times New Roman"/>
          <w:b/>
          <w:bCs/>
          <w:sz w:val="28"/>
          <w:szCs w:val="28"/>
          <w:lang w:eastAsia="en-US"/>
        </w:rPr>
        <w:lastRenderedPageBreak/>
        <w:t xml:space="preserve"> Work Team</w:t>
      </w:r>
    </w:p>
    <w:p w:rsidR="00BB4723" w:rsidRPr="006E523B" w:rsidRDefault="00BB4723">
      <w:pPr>
        <w:tabs>
          <w:tab w:val="left" w:pos="3960"/>
        </w:tabs>
        <w:bidi w:val="0"/>
        <w:jc w:val="both"/>
        <w:rPr>
          <w:rFonts w:cs="Times New Roman"/>
          <w:b/>
          <w:bCs/>
          <w:color w:val="FF0000"/>
          <w:sz w:val="24"/>
          <w:szCs w:val="24"/>
          <w:lang w:eastAsia="en-US"/>
        </w:rPr>
      </w:pPr>
      <w:r w:rsidRPr="006E523B">
        <w:rPr>
          <w:rFonts w:cs="Times New Roman"/>
          <w:b/>
          <w:bCs/>
          <w:color w:val="FF0000"/>
          <w:sz w:val="28"/>
          <w:szCs w:val="28"/>
          <w:lang w:eastAsia="en-US"/>
        </w:rPr>
        <w:tab/>
        <w:t xml:space="preserve"> </w:t>
      </w:r>
    </w:p>
    <w:p w:rsidR="00BB4723" w:rsidRPr="00772D22" w:rsidRDefault="00BB4723">
      <w:pPr>
        <w:numPr>
          <w:ilvl w:val="0"/>
          <w:numId w:val="4"/>
        </w:numPr>
        <w:tabs>
          <w:tab w:val="clear" w:pos="1004"/>
        </w:tabs>
        <w:bidi w:val="0"/>
        <w:ind w:left="709" w:right="0" w:hanging="425"/>
        <w:jc w:val="both"/>
        <w:rPr>
          <w:rFonts w:cs="Times New Roman"/>
          <w:b/>
          <w:bCs/>
          <w:sz w:val="24"/>
          <w:szCs w:val="24"/>
          <w:lang w:eastAsia="en-US"/>
        </w:rPr>
      </w:pPr>
      <w:r w:rsidRPr="00772D22">
        <w:rPr>
          <w:rFonts w:cs="Times New Roman"/>
          <w:b/>
          <w:bCs/>
          <w:sz w:val="24"/>
          <w:szCs w:val="24"/>
          <w:lang w:eastAsia="en-US"/>
        </w:rPr>
        <w:t>Technical Committee</w:t>
      </w:r>
    </w:p>
    <w:p w:rsidR="00BB4723" w:rsidRDefault="00710274" w:rsidP="00710274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>Mohammad Antari</w:t>
      </w:r>
      <w:r w:rsidR="00BB4723" w:rsidRPr="00772D22">
        <w:rPr>
          <w:rFonts w:cs="Times New Roman"/>
          <w:sz w:val="24"/>
          <w:szCs w:val="24"/>
          <w:lang w:eastAsia="en-US"/>
        </w:rPr>
        <w:t xml:space="preserve">                            </w:t>
      </w:r>
      <w:r w:rsidR="00BB4723" w:rsidRPr="00772D22">
        <w:rPr>
          <w:sz w:val="24"/>
          <w:szCs w:val="24"/>
        </w:rPr>
        <w:t>Head of the Committee</w:t>
      </w:r>
    </w:p>
    <w:p w:rsidR="00710274" w:rsidRPr="00772D22" w:rsidRDefault="00710274" w:rsidP="00710274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>Manal Zaben</w:t>
      </w:r>
    </w:p>
    <w:p w:rsidR="007C7B33" w:rsidRPr="007C7B33" w:rsidRDefault="007C7B33" w:rsidP="007C7B33">
      <w:pPr>
        <w:bidi w:val="0"/>
        <w:ind w:left="709" w:right="709"/>
        <w:rPr>
          <w:sz w:val="24"/>
          <w:szCs w:val="24"/>
          <w:rtl/>
        </w:rPr>
      </w:pPr>
      <w:r w:rsidRPr="007C7B33">
        <w:rPr>
          <w:rFonts w:cs="Times New Roman"/>
          <w:sz w:val="24"/>
          <w:szCs w:val="24"/>
          <w:lang w:eastAsia="en-US"/>
        </w:rPr>
        <w:t xml:space="preserve">Mohammad </w:t>
      </w:r>
      <w:proofErr w:type="spellStart"/>
      <w:r w:rsidRPr="007C7B33">
        <w:rPr>
          <w:rFonts w:cs="Times New Roman"/>
          <w:sz w:val="24"/>
          <w:szCs w:val="24"/>
          <w:lang w:eastAsia="en-US"/>
        </w:rPr>
        <w:t>Khutaba</w:t>
      </w:r>
      <w:proofErr w:type="spellEnd"/>
    </w:p>
    <w:p w:rsidR="00E90898" w:rsidRPr="00772D22" w:rsidRDefault="00710274" w:rsidP="007C7B33">
      <w:pPr>
        <w:bidi w:val="0"/>
        <w:ind w:left="709" w:right="709"/>
        <w:rPr>
          <w:sz w:val="24"/>
          <w:szCs w:val="24"/>
        </w:rPr>
      </w:pPr>
      <w:r>
        <w:rPr>
          <w:sz w:val="24"/>
          <w:szCs w:val="24"/>
        </w:rPr>
        <w:t>Ihtisab Obidi</w:t>
      </w:r>
    </w:p>
    <w:p w:rsidR="00BB4723" w:rsidRPr="00772D22" w:rsidRDefault="008036C5">
      <w:pPr>
        <w:bidi w:val="0"/>
        <w:ind w:left="709"/>
        <w:jc w:val="both"/>
        <w:rPr>
          <w:rFonts w:cs="Times New Roman"/>
          <w:sz w:val="24"/>
          <w:szCs w:val="24"/>
          <w:lang w:eastAsia="en-US"/>
        </w:rPr>
      </w:pPr>
      <w:proofErr w:type="spellStart"/>
      <w:r w:rsidRPr="00772D22">
        <w:rPr>
          <w:rFonts w:cs="Times New Roman"/>
          <w:sz w:val="24"/>
          <w:szCs w:val="24"/>
          <w:lang w:eastAsia="en-US"/>
        </w:rPr>
        <w:t>Zeiad</w:t>
      </w:r>
      <w:proofErr w:type="spellEnd"/>
      <w:r w:rsidRPr="00772D22">
        <w:rPr>
          <w:rFonts w:cs="Times New Roman"/>
          <w:sz w:val="24"/>
          <w:szCs w:val="24"/>
          <w:lang w:eastAsia="en-US"/>
        </w:rPr>
        <w:t xml:space="preserve"> Qalalweh</w:t>
      </w:r>
    </w:p>
    <w:p w:rsidR="00DF2156" w:rsidRPr="00665943" w:rsidRDefault="00710274" w:rsidP="00DF2156">
      <w:pPr>
        <w:bidi w:val="0"/>
        <w:ind w:left="709"/>
        <w:jc w:val="both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>Sa'eda Abu-Raed</w:t>
      </w:r>
    </w:p>
    <w:p w:rsidR="00BB4723" w:rsidRPr="006E523B" w:rsidRDefault="00BB4723">
      <w:pPr>
        <w:bidi w:val="0"/>
        <w:ind w:left="709"/>
        <w:jc w:val="both"/>
        <w:rPr>
          <w:rFonts w:cs="Times New Roman"/>
          <w:b/>
          <w:bCs/>
          <w:color w:val="FF0000"/>
          <w:sz w:val="24"/>
          <w:szCs w:val="24"/>
          <w:lang w:eastAsia="en-US"/>
        </w:rPr>
      </w:pPr>
    </w:p>
    <w:p w:rsidR="00BB4723" w:rsidRPr="00772D22" w:rsidRDefault="00BB4723">
      <w:pPr>
        <w:numPr>
          <w:ilvl w:val="0"/>
          <w:numId w:val="5"/>
        </w:numPr>
        <w:tabs>
          <w:tab w:val="clear" w:pos="1004"/>
        </w:tabs>
        <w:bidi w:val="0"/>
        <w:ind w:left="709" w:right="0" w:hanging="425"/>
        <w:jc w:val="both"/>
        <w:rPr>
          <w:rFonts w:cs="Times New Roman"/>
          <w:b/>
          <w:bCs/>
          <w:sz w:val="24"/>
          <w:szCs w:val="24"/>
          <w:lang w:eastAsia="en-US"/>
        </w:rPr>
      </w:pPr>
      <w:r w:rsidRPr="00772D22">
        <w:rPr>
          <w:rFonts w:cs="Times New Roman"/>
          <w:b/>
          <w:bCs/>
          <w:sz w:val="24"/>
          <w:szCs w:val="24"/>
          <w:lang w:eastAsia="en-US"/>
        </w:rPr>
        <w:t>Report Preparation</w:t>
      </w:r>
    </w:p>
    <w:p w:rsidR="00652ECA" w:rsidRDefault="00710274" w:rsidP="00710274">
      <w:pPr>
        <w:bidi w:val="0"/>
        <w:ind w:left="709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>Mohammad Antari</w:t>
      </w:r>
      <w:r w:rsidRPr="00772D22">
        <w:rPr>
          <w:rFonts w:cs="Times New Roman"/>
          <w:sz w:val="24"/>
          <w:szCs w:val="24"/>
          <w:lang w:eastAsia="en-US"/>
        </w:rPr>
        <w:t xml:space="preserve"> </w:t>
      </w:r>
    </w:p>
    <w:p w:rsidR="00710274" w:rsidRPr="00772D22" w:rsidRDefault="00710274" w:rsidP="00710274">
      <w:pPr>
        <w:bidi w:val="0"/>
        <w:ind w:left="709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 xml:space="preserve">Maryam </w:t>
      </w:r>
      <w:proofErr w:type="spellStart"/>
      <w:r>
        <w:rPr>
          <w:rFonts w:cs="Times New Roman"/>
          <w:sz w:val="24"/>
          <w:szCs w:val="24"/>
          <w:lang w:eastAsia="en-US"/>
        </w:rPr>
        <w:t>Alkhatib</w:t>
      </w:r>
      <w:proofErr w:type="spellEnd"/>
    </w:p>
    <w:p w:rsidR="00BB4723" w:rsidRPr="00772D22" w:rsidRDefault="00BB4723">
      <w:pPr>
        <w:tabs>
          <w:tab w:val="num" w:pos="720"/>
        </w:tabs>
        <w:bidi w:val="0"/>
        <w:ind w:left="360" w:hanging="436"/>
        <w:jc w:val="both"/>
        <w:rPr>
          <w:rFonts w:cs="Times New Roman"/>
          <w:b/>
          <w:bCs/>
          <w:sz w:val="24"/>
          <w:szCs w:val="24"/>
          <w:lang w:eastAsia="en-US"/>
        </w:rPr>
      </w:pPr>
    </w:p>
    <w:p w:rsidR="00BB4723" w:rsidRPr="00772D22" w:rsidRDefault="00BB4723">
      <w:pPr>
        <w:numPr>
          <w:ilvl w:val="0"/>
          <w:numId w:val="6"/>
        </w:numPr>
        <w:tabs>
          <w:tab w:val="clear" w:pos="1004"/>
        </w:tabs>
        <w:bidi w:val="0"/>
        <w:ind w:left="709" w:right="0" w:hanging="425"/>
        <w:rPr>
          <w:rFonts w:cs="Times New Roman"/>
          <w:b/>
          <w:bCs/>
          <w:sz w:val="24"/>
          <w:szCs w:val="24"/>
          <w:lang w:eastAsia="en-US"/>
        </w:rPr>
      </w:pPr>
      <w:r w:rsidRPr="00772D22">
        <w:rPr>
          <w:rFonts w:cs="Times New Roman"/>
          <w:b/>
          <w:bCs/>
          <w:sz w:val="24"/>
          <w:szCs w:val="24"/>
          <w:lang w:eastAsia="en-US"/>
        </w:rPr>
        <w:t>Dissemination Standards</w:t>
      </w:r>
    </w:p>
    <w:p w:rsidR="00BB4723" w:rsidRPr="00772D22" w:rsidRDefault="00BB4723">
      <w:pPr>
        <w:bidi w:val="0"/>
        <w:ind w:left="709"/>
        <w:rPr>
          <w:rFonts w:cs="Times New Roman"/>
          <w:sz w:val="24"/>
          <w:szCs w:val="24"/>
          <w:lang w:eastAsia="en-US"/>
        </w:rPr>
      </w:pPr>
      <w:r w:rsidRPr="00772D22">
        <w:rPr>
          <w:rFonts w:cs="Times New Roman"/>
          <w:sz w:val="24"/>
          <w:szCs w:val="24"/>
          <w:lang w:eastAsia="en-US"/>
        </w:rPr>
        <w:t>Hanan Janajreh</w:t>
      </w:r>
    </w:p>
    <w:p w:rsidR="00BB4723" w:rsidRPr="00772D22" w:rsidRDefault="00BB4723">
      <w:pPr>
        <w:bidi w:val="0"/>
        <w:ind w:left="709"/>
        <w:rPr>
          <w:rFonts w:cs="Times New Roman"/>
          <w:b/>
          <w:bCs/>
          <w:sz w:val="24"/>
          <w:szCs w:val="24"/>
          <w:lang w:eastAsia="en-US"/>
        </w:rPr>
      </w:pPr>
    </w:p>
    <w:p w:rsidR="00BB4723" w:rsidRDefault="00BB4723">
      <w:pPr>
        <w:numPr>
          <w:ilvl w:val="0"/>
          <w:numId w:val="6"/>
        </w:numPr>
        <w:tabs>
          <w:tab w:val="clear" w:pos="1004"/>
        </w:tabs>
        <w:bidi w:val="0"/>
        <w:ind w:left="709" w:right="0" w:hanging="425"/>
        <w:rPr>
          <w:rFonts w:cs="Times New Roman"/>
          <w:b/>
          <w:bCs/>
          <w:sz w:val="24"/>
          <w:szCs w:val="24"/>
          <w:lang w:eastAsia="en-US"/>
        </w:rPr>
      </w:pPr>
      <w:r w:rsidRPr="00772D22">
        <w:rPr>
          <w:rFonts w:cs="Times New Roman"/>
          <w:b/>
          <w:bCs/>
          <w:sz w:val="24"/>
          <w:szCs w:val="24"/>
          <w:lang w:eastAsia="en-US"/>
        </w:rPr>
        <w:t>Preliminary Review</w:t>
      </w:r>
    </w:p>
    <w:p w:rsidR="0067123C" w:rsidRPr="0067123C" w:rsidRDefault="0067123C" w:rsidP="0080341B">
      <w:pPr>
        <w:bidi w:val="0"/>
        <w:ind w:left="709" w:right="1004"/>
        <w:rPr>
          <w:rFonts w:cs="Times New Roman"/>
          <w:sz w:val="24"/>
          <w:szCs w:val="24"/>
          <w:lang w:eastAsia="en-US"/>
        </w:rPr>
      </w:pPr>
      <w:proofErr w:type="spellStart"/>
      <w:r>
        <w:rPr>
          <w:rFonts w:cs="Times New Roman"/>
          <w:sz w:val="24"/>
          <w:szCs w:val="24"/>
          <w:lang w:eastAsia="en-US"/>
        </w:rPr>
        <w:t>Ayman</w:t>
      </w:r>
      <w:proofErr w:type="spellEnd"/>
      <w:r>
        <w:rPr>
          <w:rFonts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cs="Times New Roman"/>
          <w:sz w:val="24"/>
          <w:szCs w:val="24"/>
          <w:lang w:eastAsia="en-US"/>
        </w:rPr>
        <w:t>Q</w:t>
      </w:r>
      <w:r w:rsidR="0080341B">
        <w:rPr>
          <w:rFonts w:cs="Times New Roman"/>
          <w:sz w:val="24"/>
          <w:szCs w:val="24"/>
          <w:lang w:eastAsia="en-US"/>
        </w:rPr>
        <w:t>a</w:t>
      </w:r>
      <w:r>
        <w:rPr>
          <w:rFonts w:cs="Times New Roman"/>
          <w:sz w:val="24"/>
          <w:szCs w:val="24"/>
          <w:lang w:eastAsia="en-US"/>
        </w:rPr>
        <w:t>nir</w:t>
      </w:r>
      <w:proofErr w:type="spellEnd"/>
    </w:p>
    <w:p w:rsidR="00BB4723" w:rsidRPr="00772D22" w:rsidRDefault="00BB4723">
      <w:pPr>
        <w:bidi w:val="0"/>
        <w:ind w:left="709"/>
        <w:rPr>
          <w:rFonts w:cs="Times New Roman"/>
          <w:sz w:val="24"/>
          <w:szCs w:val="24"/>
          <w:lang w:eastAsia="en-US"/>
        </w:rPr>
      </w:pPr>
      <w:r w:rsidRPr="00772D22">
        <w:rPr>
          <w:rFonts w:cs="Times New Roman"/>
          <w:sz w:val="24"/>
          <w:szCs w:val="24"/>
          <w:lang w:eastAsia="en-US"/>
        </w:rPr>
        <w:t>Ibrahim Al-</w:t>
      </w:r>
      <w:proofErr w:type="spellStart"/>
      <w:r w:rsidRPr="00772D22">
        <w:rPr>
          <w:rFonts w:cs="Times New Roman"/>
          <w:sz w:val="24"/>
          <w:szCs w:val="24"/>
          <w:lang w:eastAsia="en-US"/>
        </w:rPr>
        <w:t>Tarsha</w:t>
      </w:r>
      <w:proofErr w:type="spellEnd"/>
    </w:p>
    <w:p w:rsidR="00BB4723" w:rsidRPr="00772D22" w:rsidRDefault="00BB4723">
      <w:pPr>
        <w:bidi w:val="0"/>
        <w:ind w:left="709"/>
        <w:rPr>
          <w:rFonts w:cs="Times New Roman"/>
          <w:sz w:val="24"/>
          <w:szCs w:val="24"/>
          <w:lang w:eastAsia="en-US"/>
        </w:rPr>
      </w:pPr>
      <w:proofErr w:type="spellStart"/>
      <w:r w:rsidRPr="00772D22">
        <w:rPr>
          <w:rFonts w:cs="Times New Roman"/>
          <w:sz w:val="24"/>
          <w:szCs w:val="24"/>
          <w:lang w:eastAsia="en-US"/>
        </w:rPr>
        <w:t>Saleh</w:t>
      </w:r>
      <w:proofErr w:type="spellEnd"/>
      <w:r w:rsidRPr="00772D22">
        <w:rPr>
          <w:rFonts w:cs="Times New Roman"/>
          <w:sz w:val="24"/>
          <w:szCs w:val="24"/>
          <w:lang w:eastAsia="en-US"/>
        </w:rPr>
        <w:t xml:space="preserve"> Al-</w:t>
      </w:r>
      <w:proofErr w:type="spellStart"/>
      <w:r w:rsidRPr="00772D22">
        <w:rPr>
          <w:rFonts w:cs="Times New Roman"/>
          <w:sz w:val="24"/>
          <w:szCs w:val="24"/>
          <w:lang w:eastAsia="en-US"/>
        </w:rPr>
        <w:t>Kafri</w:t>
      </w:r>
      <w:proofErr w:type="spellEnd"/>
      <w:r w:rsidR="00290065" w:rsidRPr="00772D22">
        <w:rPr>
          <w:rFonts w:cs="Times New Roman"/>
          <w:sz w:val="24"/>
          <w:szCs w:val="24"/>
          <w:lang w:eastAsia="en-US"/>
        </w:rPr>
        <w:t xml:space="preserve">, </w:t>
      </w:r>
      <w:proofErr w:type="spellStart"/>
      <w:r w:rsidR="00290065" w:rsidRPr="00772D22">
        <w:rPr>
          <w:rFonts w:cs="Times New Roman"/>
          <w:sz w:val="24"/>
          <w:szCs w:val="24"/>
          <w:lang w:eastAsia="en-US"/>
        </w:rPr>
        <w:t>Ph.D</w:t>
      </w:r>
      <w:proofErr w:type="spellEnd"/>
    </w:p>
    <w:p w:rsidR="00BB4723" w:rsidRPr="00772D22" w:rsidRDefault="00BB4723">
      <w:pPr>
        <w:bidi w:val="0"/>
        <w:ind w:left="284" w:right="1004"/>
        <w:rPr>
          <w:rFonts w:cs="Times New Roman"/>
          <w:b/>
          <w:bCs/>
          <w:sz w:val="24"/>
          <w:szCs w:val="24"/>
          <w:lang w:eastAsia="en-US"/>
        </w:rPr>
      </w:pPr>
    </w:p>
    <w:p w:rsidR="00BB4723" w:rsidRDefault="00BB4723">
      <w:pPr>
        <w:numPr>
          <w:ilvl w:val="0"/>
          <w:numId w:val="6"/>
        </w:numPr>
        <w:tabs>
          <w:tab w:val="clear" w:pos="1004"/>
        </w:tabs>
        <w:bidi w:val="0"/>
        <w:ind w:left="709" w:right="0" w:hanging="425"/>
        <w:rPr>
          <w:rFonts w:cs="Times New Roman"/>
          <w:b/>
          <w:bCs/>
          <w:sz w:val="24"/>
          <w:szCs w:val="24"/>
          <w:lang w:eastAsia="en-US"/>
        </w:rPr>
      </w:pPr>
      <w:r w:rsidRPr="00772D22">
        <w:rPr>
          <w:rFonts w:cs="Times New Roman"/>
          <w:b/>
          <w:bCs/>
          <w:sz w:val="24"/>
          <w:szCs w:val="24"/>
          <w:lang w:eastAsia="en-US"/>
        </w:rPr>
        <w:t xml:space="preserve">Final Review </w:t>
      </w:r>
    </w:p>
    <w:p w:rsidR="00A55C20" w:rsidRPr="00A55C20" w:rsidRDefault="00A55C20" w:rsidP="00A55C20">
      <w:pPr>
        <w:tabs>
          <w:tab w:val="right" w:pos="3969"/>
          <w:tab w:val="right" w:pos="4111"/>
          <w:tab w:val="right" w:pos="4253"/>
          <w:tab w:val="right" w:pos="4395"/>
          <w:tab w:val="left" w:pos="9287"/>
        </w:tabs>
        <w:bidi w:val="0"/>
        <w:ind w:firstLine="709"/>
        <w:rPr>
          <w:sz w:val="24"/>
          <w:szCs w:val="24"/>
        </w:rPr>
      </w:pPr>
      <w:r w:rsidRPr="00A55C20">
        <w:rPr>
          <w:sz w:val="24"/>
          <w:szCs w:val="24"/>
        </w:rPr>
        <w:t xml:space="preserve">Mohammad  </w:t>
      </w:r>
      <w:proofErr w:type="spellStart"/>
      <w:r w:rsidRPr="00A55C20">
        <w:rPr>
          <w:sz w:val="24"/>
          <w:szCs w:val="24"/>
        </w:rPr>
        <w:t>Qlalwah</w:t>
      </w:r>
      <w:proofErr w:type="spellEnd"/>
    </w:p>
    <w:p w:rsidR="00BB4723" w:rsidRPr="00772D22" w:rsidRDefault="00710274">
      <w:pPr>
        <w:tabs>
          <w:tab w:val="right" w:pos="3969"/>
          <w:tab w:val="right" w:pos="4111"/>
          <w:tab w:val="right" w:pos="4253"/>
          <w:tab w:val="right" w:pos="4395"/>
          <w:tab w:val="left" w:pos="9287"/>
        </w:tabs>
        <w:bidi w:val="0"/>
        <w:ind w:firstLine="709"/>
        <w:rPr>
          <w:sz w:val="24"/>
          <w:szCs w:val="24"/>
        </w:rPr>
      </w:pPr>
      <w:proofErr w:type="spellStart"/>
      <w:r>
        <w:rPr>
          <w:sz w:val="24"/>
          <w:szCs w:val="24"/>
        </w:rPr>
        <w:t>Inaya</w:t>
      </w:r>
      <w:proofErr w:type="spellEnd"/>
      <w:r>
        <w:rPr>
          <w:sz w:val="24"/>
          <w:szCs w:val="24"/>
        </w:rPr>
        <w:t xml:space="preserve"> Zidan</w:t>
      </w:r>
    </w:p>
    <w:p w:rsidR="00BB4723" w:rsidRPr="00772D22" w:rsidRDefault="00BB4723">
      <w:pPr>
        <w:bidi w:val="0"/>
        <w:ind w:left="709" w:right="1004"/>
        <w:rPr>
          <w:rFonts w:cs="Times New Roman"/>
          <w:b/>
          <w:bCs/>
          <w:sz w:val="24"/>
          <w:szCs w:val="24"/>
          <w:lang w:eastAsia="en-US"/>
        </w:rPr>
      </w:pPr>
    </w:p>
    <w:p w:rsidR="00BB4723" w:rsidRPr="00772D22" w:rsidRDefault="00BB4723">
      <w:pPr>
        <w:numPr>
          <w:ilvl w:val="0"/>
          <w:numId w:val="6"/>
        </w:numPr>
        <w:tabs>
          <w:tab w:val="clear" w:pos="1004"/>
        </w:tabs>
        <w:bidi w:val="0"/>
        <w:ind w:left="709" w:right="0" w:hanging="425"/>
        <w:rPr>
          <w:rFonts w:cs="Times New Roman"/>
          <w:b/>
          <w:bCs/>
          <w:sz w:val="24"/>
          <w:szCs w:val="24"/>
          <w:lang w:eastAsia="en-US"/>
        </w:rPr>
      </w:pPr>
      <w:r w:rsidRPr="00772D22">
        <w:rPr>
          <w:rFonts w:cs="Times New Roman"/>
          <w:b/>
          <w:bCs/>
          <w:sz w:val="24"/>
          <w:szCs w:val="24"/>
          <w:lang w:eastAsia="en-US"/>
        </w:rPr>
        <w:t>Overall Supervision</w:t>
      </w:r>
    </w:p>
    <w:p w:rsidR="00BB4723" w:rsidRPr="00772D22" w:rsidRDefault="00BB4723">
      <w:pPr>
        <w:tabs>
          <w:tab w:val="right" w:pos="3969"/>
          <w:tab w:val="right" w:pos="4111"/>
          <w:tab w:val="right" w:pos="4253"/>
          <w:tab w:val="right" w:pos="4395"/>
          <w:tab w:val="left" w:pos="9287"/>
        </w:tabs>
        <w:bidi w:val="0"/>
        <w:ind w:left="709"/>
        <w:rPr>
          <w:sz w:val="24"/>
          <w:szCs w:val="24"/>
        </w:rPr>
      </w:pPr>
      <w:r w:rsidRPr="00772D22">
        <w:rPr>
          <w:sz w:val="24"/>
          <w:szCs w:val="24"/>
        </w:rPr>
        <w:t xml:space="preserve">Ola </w:t>
      </w:r>
      <w:proofErr w:type="spellStart"/>
      <w:r w:rsidRPr="00772D22">
        <w:rPr>
          <w:sz w:val="24"/>
          <w:szCs w:val="24"/>
        </w:rPr>
        <w:t>Awad</w:t>
      </w:r>
      <w:proofErr w:type="spellEnd"/>
      <w:r w:rsidRPr="00772D22">
        <w:rPr>
          <w:sz w:val="24"/>
          <w:szCs w:val="24"/>
        </w:rPr>
        <w:t xml:space="preserve"> </w:t>
      </w:r>
      <w:r w:rsidR="00710274">
        <w:rPr>
          <w:sz w:val="24"/>
          <w:szCs w:val="24"/>
        </w:rPr>
        <w:t xml:space="preserve"> </w:t>
      </w:r>
      <w:r w:rsidR="0009165E">
        <w:rPr>
          <w:sz w:val="24"/>
          <w:szCs w:val="24"/>
        </w:rPr>
        <w:t xml:space="preserve">    </w:t>
      </w:r>
      <w:r w:rsidR="00710274">
        <w:rPr>
          <w:sz w:val="24"/>
          <w:szCs w:val="24"/>
        </w:rPr>
        <w:t xml:space="preserve">                                         </w:t>
      </w:r>
      <w:r w:rsidR="00710274" w:rsidRPr="00772D22">
        <w:rPr>
          <w:sz w:val="24"/>
          <w:szCs w:val="24"/>
        </w:rPr>
        <w:t xml:space="preserve">President of PCBS                </w:t>
      </w:r>
    </w:p>
    <w:p w:rsidR="00BB4723" w:rsidRPr="00772D22" w:rsidRDefault="00BB4723" w:rsidP="00710274">
      <w:pPr>
        <w:tabs>
          <w:tab w:val="right" w:pos="3969"/>
          <w:tab w:val="right" w:pos="4111"/>
          <w:tab w:val="right" w:pos="4253"/>
          <w:tab w:val="right" w:pos="4395"/>
          <w:tab w:val="left" w:pos="9287"/>
        </w:tabs>
        <w:bidi w:val="0"/>
        <w:ind w:left="709"/>
        <w:rPr>
          <w:rFonts w:cs="Times New Roman"/>
          <w:sz w:val="24"/>
          <w:szCs w:val="24"/>
          <w:lang w:eastAsia="en-US"/>
        </w:rPr>
      </w:pPr>
      <w:r w:rsidRPr="00772D22">
        <w:rPr>
          <w:sz w:val="24"/>
          <w:szCs w:val="24"/>
        </w:rPr>
        <w:t xml:space="preserve">                                                                         </w:t>
      </w:r>
      <w:r w:rsidRPr="00772D22">
        <w:rPr>
          <w:rFonts w:cs="Times New Roman"/>
          <w:sz w:val="24"/>
          <w:szCs w:val="24"/>
          <w:lang w:eastAsia="en-US"/>
        </w:rPr>
        <w:tab/>
      </w:r>
    </w:p>
    <w:p w:rsidR="00BB4723" w:rsidRPr="006E523B" w:rsidRDefault="00BB4723">
      <w:pPr>
        <w:tabs>
          <w:tab w:val="num" w:pos="720"/>
          <w:tab w:val="left" w:pos="3085"/>
          <w:tab w:val="left" w:pos="6629"/>
          <w:tab w:val="left" w:pos="9287"/>
        </w:tabs>
        <w:bidi w:val="0"/>
        <w:spacing w:before="40"/>
        <w:ind w:left="360" w:hanging="436"/>
        <w:rPr>
          <w:rFonts w:cs="Times New Roman"/>
          <w:color w:val="FF0000"/>
          <w:sz w:val="24"/>
          <w:szCs w:val="24"/>
          <w:lang w:eastAsia="en-US"/>
        </w:rPr>
      </w:pPr>
      <w:r w:rsidRPr="006E523B">
        <w:rPr>
          <w:rFonts w:cs="Times New Roman"/>
          <w:color w:val="FF0000"/>
          <w:sz w:val="24"/>
          <w:szCs w:val="24"/>
          <w:lang w:eastAsia="en-US"/>
        </w:rPr>
        <w:tab/>
      </w:r>
    </w:p>
    <w:p w:rsidR="00BB4723" w:rsidRPr="00646685" w:rsidRDefault="00BB4723">
      <w:pPr>
        <w:tabs>
          <w:tab w:val="num" w:pos="720"/>
          <w:tab w:val="left" w:pos="3085"/>
          <w:tab w:val="left" w:pos="6629"/>
          <w:tab w:val="left" w:pos="9287"/>
        </w:tabs>
        <w:bidi w:val="0"/>
        <w:spacing w:before="40"/>
        <w:ind w:left="360" w:hanging="436"/>
        <w:rPr>
          <w:rFonts w:cs="Times New Roman"/>
          <w:sz w:val="24"/>
          <w:szCs w:val="24"/>
          <w:lang w:eastAsia="en-US"/>
        </w:rPr>
      </w:pPr>
    </w:p>
    <w:p w:rsidR="00654CB1" w:rsidRPr="00646685" w:rsidRDefault="00BB4723" w:rsidP="00654CB1">
      <w:pPr>
        <w:bidi w:val="0"/>
        <w:spacing w:before="40"/>
        <w:ind w:right="-1"/>
        <w:jc w:val="center"/>
        <w:rPr>
          <w:rFonts w:cs="Times New Roman"/>
          <w:b/>
          <w:bCs/>
          <w:sz w:val="28"/>
          <w:szCs w:val="28"/>
          <w:lang w:eastAsia="en-US"/>
        </w:rPr>
      </w:pPr>
      <w:r w:rsidRPr="00646685">
        <w:rPr>
          <w:rFonts w:cs="Times New Roman"/>
          <w:b/>
          <w:bCs/>
          <w:sz w:val="28"/>
          <w:szCs w:val="28"/>
          <w:lang w:eastAsia="en-US"/>
        </w:rPr>
        <w:br w:type="page"/>
      </w:r>
      <w:r w:rsidR="00654CB1" w:rsidRPr="00646685" w:rsidDel="00654CB1">
        <w:rPr>
          <w:rFonts w:cs="Times New Roman"/>
          <w:b/>
          <w:bCs/>
          <w:sz w:val="28"/>
          <w:szCs w:val="28"/>
          <w:lang w:eastAsia="en-US"/>
        </w:rPr>
        <w:lastRenderedPageBreak/>
        <w:t xml:space="preserve"> </w:t>
      </w:r>
      <w:r w:rsidRPr="00646685">
        <w:rPr>
          <w:rFonts w:cs="Times New Roman"/>
          <w:b/>
          <w:bCs/>
          <w:sz w:val="28"/>
          <w:szCs w:val="28"/>
          <w:lang w:eastAsia="en-US"/>
        </w:rPr>
        <w:br w:type="page"/>
      </w:r>
    </w:p>
    <w:p w:rsidR="00654CB1" w:rsidRPr="00646685" w:rsidRDefault="00443ACE" w:rsidP="00654CB1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 w:rsidRPr="00646685">
        <w:rPr>
          <w:rFonts w:cs="Times New Roman"/>
          <w:b/>
          <w:bCs/>
          <w:sz w:val="28"/>
          <w:szCs w:val="28"/>
          <w:lang w:eastAsia="en-US"/>
        </w:rPr>
        <w:lastRenderedPageBreak/>
        <w:t>Table of Contents</w:t>
      </w:r>
    </w:p>
    <w:tbl>
      <w:tblPr>
        <w:tblW w:w="8902" w:type="dxa"/>
        <w:jc w:val="center"/>
        <w:tblLayout w:type="fixed"/>
        <w:tblLook w:val="0000"/>
      </w:tblPr>
      <w:tblGrid>
        <w:gridCol w:w="1708"/>
        <w:gridCol w:w="6393"/>
        <w:gridCol w:w="801"/>
      </w:tblGrid>
      <w:tr w:rsidR="00654CB1" w:rsidRPr="00646685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Subject</w:t>
            </w:r>
          </w:p>
          <w:p w:rsidR="00654CB1" w:rsidRPr="00646685" w:rsidRDefault="00654CB1" w:rsidP="00723824">
            <w:pPr>
              <w:bidi w:val="0"/>
              <w:rPr>
                <w:rFonts w:cs="Times New Roman"/>
                <w:b/>
                <w:bCs/>
                <w:sz w:val="12"/>
                <w:szCs w:val="12"/>
                <w:u w:val="single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rPr>
                <w:rFonts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Page</w:t>
            </w:r>
          </w:p>
        </w:tc>
      </w:tr>
      <w:tr w:rsidR="00654CB1" w:rsidRPr="00646685" w:rsidTr="00723824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C77A65" w:rsidRPr="00646685" w:rsidRDefault="00654CB1" w:rsidP="00327244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>List of Tables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54CB1" w:rsidRPr="00646685" w:rsidTr="00723824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723824" w:rsidP="00723824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</w:rPr>
              <w:t>Introduction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54CB1" w:rsidRPr="00646685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654CB1" w:rsidRPr="00646685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line="360" w:lineRule="auto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line="360" w:lineRule="auto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line="360" w:lineRule="auto"/>
              <w:jc w:val="center"/>
              <w:rPr>
                <w:rFonts w:cs="Times New Roman"/>
                <w:sz w:val="8"/>
                <w:szCs w:val="8"/>
                <w:lang w:eastAsia="en-US"/>
              </w:rPr>
            </w:pPr>
          </w:p>
        </w:tc>
      </w:tr>
      <w:tr w:rsidR="00654CB1" w:rsidRPr="00646685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 xml:space="preserve">Chapter </w:t>
            </w:r>
            <w:r w:rsidR="00723824" w:rsidRPr="00646685">
              <w:rPr>
                <w:rFonts w:cs="Times New Roman"/>
                <w:sz w:val="24"/>
                <w:szCs w:val="24"/>
                <w:lang w:eastAsia="en-US"/>
              </w:rPr>
              <w:t>One</w:t>
            </w:r>
            <w:r w:rsidRPr="00646685">
              <w:rPr>
                <w:rFonts w:cs="Times New Roman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Main Findings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BC1036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[</w:t>
            </w:r>
            <w:r w:rsidR="00BC1036">
              <w:rPr>
                <w:rFonts w:cs="Times New Roman" w:hint="cs"/>
                <w:b/>
                <w:bCs/>
                <w:sz w:val="24"/>
                <w:szCs w:val="24"/>
                <w:rtl/>
                <w:lang w:eastAsia="en-US"/>
              </w:rPr>
              <w:t>13</w:t>
            </w: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]</w:t>
            </w:r>
          </w:p>
        </w:tc>
      </w:tr>
      <w:tr w:rsidR="00D6026E" w:rsidRPr="00646685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ind w:left="211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ind w:left="211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D6026E" w:rsidRPr="00646685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 xml:space="preserve">Chapter Two:     </w:t>
            </w: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b/>
                <w:bCs/>
                <w:sz w:val="24"/>
                <w:szCs w:val="24"/>
              </w:rPr>
              <w:t>Methodology and Data Quality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BC1036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[</w:t>
            </w:r>
            <w:r w:rsidR="00BC1036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15</w:t>
            </w: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]</w:t>
            </w:r>
          </w:p>
        </w:tc>
      </w:tr>
      <w:tr w:rsidR="00D6026E" w:rsidRPr="00646685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270522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Simplified Arabic"/>
                <w:sz w:val="24"/>
                <w:szCs w:val="24"/>
              </w:rPr>
              <w:t>2.1: Objectives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BC1036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BC1036">
              <w:rPr>
                <w:rFonts w:cs="Times New Roman"/>
                <w:sz w:val="24"/>
                <w:szCs w:val="24"/>
                <w:lang w:eastAsia="en-US"/>
              </w:rPr>
              <w:t>15</w:t>
            </w:r>
            <w:r w:rsidRPr="00646685"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D6026E" w:rsidRPr="00646685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F26429" w:rsidP="0062068E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2.2:</w:t>
            </w:r>
            <w:r w:rsidR="00D6026E" w:rsidRPr="00646685">
              <w:rPr>
                <w:rFonts w:cs="Times New Roman"/>
                <w:sz w:val="24"/>
                <w:szCs w:val="24"/>
                <w:lang w:eastAsia="en-US"/>
              </w:rPr>
              <w:t xml:space="preserve"> Questionnaire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BC1036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BC1036">
              <w:rPr>
                <w:rFonts w:cs="Times New Roman"/>
                <w:sz w:val="24"/>
                <w:szCs w:val="24"/>
                <w:lang w:eastAsia="en-US"/>
              </w:rPr>
              <w:t>15</w:t>
            </w:r>
            <w:r w:rsidRPr="00646685"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D6026E" w:rsidRPr="00646685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AA094A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 xml:space="preserve">2.3: </w:t>
            </w:r>
            <w:r w:rsidR="00E14430" w:rsidRPr="00646685">
              <w:rPr>
                <w:rFonts w:cs="Times New Roman"/>
                <w:sz w:val="24"/>
                <w:szCs w:val="24"/>
                <w:lang w:eastAsia="en-US"/>
              </w:rPr>
              <w:t>Survey Frame and Sample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BC1036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BC1036">
              <w:rPr>
                <w:rFonts w:cs="Times New Roman"/>
                <w:sz w:val="24"/>
                <w:szCs w:val="24"/>
                <w:lang w:eastAsia="en-US"/>
              </w:rPr>
              <w:t>15</w:t>
            </w:r>
            <w:r w:rsidRPr="00646685"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AA094A" w:rsidRPr="00646685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AA094A" w:rsidRPr="00646685" w:rsidRDefault="00AA094A" w:rsidP="00723824">
            <w:pPr>
              <w:bidi w:val="0"/>
              <w:spacing w:line="360" w:lineRule="auto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AA094A" w:rsidRPr="00646685" w:rsidRDefault="00AA094A" w:rsidP="00AA094A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 xml:space="preserve">2.4: </w:t>
            </w:r>
            <w:r w:rsidR="00E14430" w:rsidRPr="00646685">
              <w:rPr>
                <w:rFonts w:cs="Times New Roman"/>
                <w:sz w:val="24"/>
                <w:szCs w:val="24"/>
                <w:lang w:eastAsia="en-US"/>
              </w:rPr>
              <w:t>Response Rates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AA094A" w:rsidRPr="00646685" w:rsidRDefault="00AC494F" w:rsidP="00BC1036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BC1036">
              <w:rPr>
                <w:rFonts w:cs="Times New Roman"/>
                <w:sz w:val="24"/>
                <w:szCs w:val="24"/>
                <w:lang w:eastAsia="en-US"/>
              </w:rPr>
              <w:t>16</w:t>
            </w:r>
            <w:r w:rsidRPr="00646685"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D6026E" w:rsidRPr="00646685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ind w:firstLine="1875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945581">
            <w:pPr>
              <w:numPr>
                <w:ilvl w:val="12"/>
                <w:numId w:val="0"/>
              </w:num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>2.</w:t>
            </w:r>
            <w:r w:rsidR="00945581" w:rsidRPr="00646685">
              <w:rPr>
                <w:rFonts w:cs="Times New Roman"/>
                <w:sz w:val="24"/>
                <w:szCs w:val="24"/>
                <w:lang w:eastAsia="en-US"/>
              </w:rPr>
              <w:t>5</w:t>
            </w:r>
            <w:r w:rsidRPr="00646685">
              <w:rPr>
                <w:rFonts w:cs="Times New Roman"/>
                <w:sz w:val="24"/>
                <w:szCs w:val="24"/>
                <w:lang w:eastAsia="en-US"/>
              </w:rPr>
              <w:t xml:space="preserve">: </w:t>
            </w:r>
            <w:r w:rsidRPr="00646685">
              <w:rPr>
                <w:sz w:val="24"/>
                <w:szCs w:val="24"/>
              </w:rPr>
              <w:t>Accuracy of the Data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BC1036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BC1036">
              <w:rPr>
                <w:rFonts w:cs="Times New Roman"/>
                <w:sz w:val="24"/>
                <w:szCs w:val="24"/>
                <w:lang w:eastAsia="en-US"/>
              </w:rPr>
              <w:t>16</w:t>
            </w:r>
            <w:r w:rsidRPr="00646685"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D6026E" w:rsidRPr="00646685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AC494F">
            <w:pPr>
              <w:numPr>
                <w:ilvl w:val="12"/>
                <w:numId w:val="0"/>
              </w:numPr>
              <w:bidi w:val="0"/>
              <w:rPr>
                <w:sz w:val="24"/>
                <w:szCs w:val="24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945581">
            <w:pPr>
              <w:numPr>
                <w:ilvl w:val="12"/>
                <w:numId w:val="0"/>
              </w:num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>2.</w:t>
            </w:r>
            <w:r w:rsidR="00945581" w:rsidRPr="00646685">
              <w:rPr>
                <w:sz w:val="24"/>
                <w:szCs w:val="24"/>
              </w:rPr>
              <w:t>6</w:t>
            </w:r>
            <w:r w:rsidRPr="00646685">
              <w:rPr>
                <w:sz w:val="24"/>
                <w:szCs w:val="24"/>
              </w:rPr>
              <w:t xml:space="preserve">: </w:t>
            </w:r>
            <w:r w:rsidR="00AC494F" w:rsidRPr="00646685">
              <w:rPr>
                <w:sz w:val="24"/>
                <w:szCs w:val="24"/>
              </w:rPr>
              <w:t>Comparability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BC1036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BC1036">
              <w:rPr>
                <w:rFonts w:cs="Times New Roman"/>
                <w:sz w:val="24"/>
                <w:szCs w:val="24"/>
                <w:lang w:eastAsia="en-US"/>
              </w:rPr>
              <w:t>17</w:t>
            </w:r>
            <w:r w:rsidRPr="00646685"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D6026E" w:rsidRPr="00646685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ind w:firstLine="1875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945581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>2.</w:t>
            </w:r>
            <w:r w:rsidR="00945581" w:rsidRPr="00646685">
              <w:rPr>
                <w:rFonts w:cs="Times New Roman"/>
                <w:sz w:val="24"/>
                <w:szCs w:val="24"/>
                <w:lang w:eastAsia="en-US"/>
              </w:rPr>
              <w:t>7</w:t>
            </w:r>
            <w:r w:rsidRPr="00646685">
              <w:rPr>
                <w:rFonts w:cs="Times New Roman"/>
                <w:sz w:val="24"/>
                <w:szCs w:val="24"/>
                <w:lang w:eastAsia="en-US"/>
              </w:rPr>
              <w:t xml:space="preserve">: </w:t>
            </w:r>
            <w:r w:rsidRPr="00646685">
              <w:rPr>
                <w:sz w:val="24"/>
                <w:szCs w:val="24"/>
              </w:rPr>
              <w:t>Technical Notes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BC1036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BC1036">
              <w:rPr>
                <w:rFonts w:cs="Times New Roman" w:hint="cs"/>
                <w:sz w:val="24"/>
                <w:szCs w:val="24"/>
                <w:rtl/>
                <w:lang w:eastAsia="en-US"/>
              </w:rPr>
              <w:t>18</w:t>
            </w:r>
            <w:r w:rsidRPr="00646685"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D6026E" w:rsidRPr="00646685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D6026E" w:rsidRPr="00646685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  <w:lang w:eastAsia="en-US"/>
              </w:rPr>
              <w:t xml:space="preserve">Chapter </w:t>
            </w:r>
            <w:r w:rsidRPr="00646685">
              <w:rPr>
                <w:rFonts w:cs="Times New Roman"/>
                <w:sz w:val="24"/>
              </w:rPr>
              <w:t>Three</w:t>
            </w:r>
            <w:r w:rsidRPr="00646685">
              <w:rPr>
                <w:rFonts w:cs="Times New Roman"/>
                <w:sz w:val="24"/>
                <w:szCs w:val="24"/>
                <w:lang w:eastAsia="en-US"/>
              </w:rPr>
              <w:t xml:space="preserve">:       </w:t>
            </w: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Concepts and Definitions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BC1036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[</w:t>
            </w:r>
            <w:r w:rsidR="00BC1036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19</w:t>
            </w: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]</w:t>
            </w:r>
          </w:p>
        </w:tc>
      </w:tr>
      <w:tr w:rsidR="00D6026E" w:rsidRPr="00646685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ind w:firstLine="1701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D6026E" w:rsidRPr="00646685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ind w:firstLine="1875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136AA5" w:rsidP="00A90C78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[29]</w:t>
            </w:r>
          </w:p>
        </w:tc>
      </w:tr>
      <w:tr w:rsidR="00D6026E" w:rsidRPr="00646685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ind w:firstLine="1875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500F1C">
            <w:pPr>
              <w:numPr>
                <w:ilvl w:val="12"/>
                <w:numId w:val="0"/>
              </w:num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500F1C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:rsidR="00D6026E" w:rsidRPr="00646685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ind w:firstLine="1875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500F1C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500F1C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:rsidR="00D6026E" w:rsidRPr="00646685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D6026E" w:rsidRPr="00646685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500F1C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6026E" w:rsidRPr="00646685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ind w:firstLine="1701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D6026E" w:rsidRPr="00646685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ind w:firstLine="1875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D6026E" w:rsidRPr="00646685" w:rsidRDefault="00D6026E" w:rsidP="00A90C78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BB4723" w:rsidRDefault="00BB4723" w:rsidP="00443ACE">
      <w:pPr>
        <w:bidi w:val="0"/>
        <w:rPr>
          <w:rFonts w:cs="Times New Roman"/>
          <w:b/>
          <w:bCs/>
          <w:sz w:val="28"/>
          <w:szCs w:val="28"/>
          <w:lang w:eastAsia="en-US"/>
        </w:rPr>
      </w:pPr>
      <w:r w:rsidRPr="00646685">
        <w:rPr>
          <w:rFonts w:cs="Times New Roman"/>
          <w:b/>
          <w:bCs/>
          <w:sz w:val="28"/>
          <w:szCs w:val="28"/>
          <w:lang w:eastAsia="en-US"/>
        </w:rPr>
        <w:br w:type="page"/>
      </w: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264B9F" w:rsidRPr="00646685" w:rsidRDefault="00264B9F" w:rsidP="00264B9F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654CB1" w:rsidRPr="00646685" w:rsidRDefault="00654CB1" w:rsidP="00654CB1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 w:rsidRPr="00646685">
        <w:rPr>
          <w:rFonts w:cs="Times New Roman"/>
          <w:b/>
          <w:bCs/>
          <w:sz w:val="28"/>
          <w:szCs w:val="28"/>
          <w:lang w:eastAsia="en-US"/>
        </w:rPr>
        <w:lastRenderedPageBreak/>
        <w:t>List of Tables</w:t>
      </w:r>
    </w:p>
    <w:p w:rsidR="00654CB1" w:rsidRPr="00646685" w:rsidRDefault="00654CB1" w:rsidP="00654CB1">
      <w:pPr>
        <w:bidi w:val="0"/>
        <w:jc w:val="center"/>
        <w:rPr>
          <w:rFonts w:cs="Times New Roman"/>
          <w:b/>
          <w:bCs/>
          <w:sz w:val="24"/>
          <w:szCs w:val="24"/>
          <w:lang w:eastAsia="en-US"/>
        </w:rPr>
      </w:pPr>
    </w:p>
    <w:tbl>
      <w:tblPr>
        <w:tblW w:w="9002" w:type="dxa"/>
        <w:jc w:val="center"/>
        <w:tblLayout w:type="fixed"/>
        <w:tblLook w:val="0000"/>
      </w:tblPr>
      <w:tblGrid>
        <w:gridCol w:w="1100"/>
        <w:gridCol w:w="7088"/>
        <w:gridCol w:w="814"/>
      </w:tblGrid>
      <w:tr w:rsidR="00654CB1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Page</w:t>
            </w:r>
          </w:p>
        </w:tc>
      </w:tr>
      <w:tr w:rsidR="00654CB1" w:rsidRPr="00646685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</w:tr>
      <w:tr w:rsidR="00654CB1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1:</w:t>
            </w:r>
          </w:p>
          <w:p w:rsidR="00654CB1" w:rsidRPr="00646685" w:rsidRDefault="00654CB1" w:rsidP="00723824">
            <w:pPr>
              <w:spacing w:before="20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C77A65" w:rsidP="00C31648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</w:rPr>
              <w:t xml:space="preserve">Value of </w:t>
            </w:r>
            <w:r w:rsidR="00C31648">
              <w:rPr>
                <w:rFonts w:cs="Times New Roman"/>
                <w:sz w:val="24"/>
                <w:szCs w:val="24"/>
              </w:rPr>
              <w:t>E</w:t>
            </w:r>
            <w:r w:rsidRPr="00646685">
              <w:rPr>
                <w:rFonts w:cs="Times New Roman"/>
                <w:sz w:val="24"/>
                <w:szCs w:val="24"/>
              </w:rPr>
              <w:t xml:space="preserve">xpenditures on </w:t>
            </w:r>
            <w:r w:rsidR="00C31648">
              <w:rPr>
                <w:rFonts w:cs="Times New Roman"/>
                <w:sz w:val="24"/>
                <w:szCs w:val="24"/>
              </w:rPr>
              <w:t>N</w:t>
            </w:r>
            <w:r w:rsidRPr="00646685">
              <w:rPr>
                <w:rFonts w:cs="Times New Roman"/>
                <w:sz w:val="24"/>
                <w:szCs w:val="24"/>
              </w:rPr>
              <w:t xml:space="preserve">ew </w:t>
            </w:r>
            <w:r w:rsidR="00C31648">
              <w:rPr>
                <w:rFonts w:cs="Times New Roman"/>
                <w:sz w:val="24"/>
                <w:szCs w:val="24"/>
              </w:rPr>
              <w:t>C</w:t>
            </w:r>
            <w:r w:rsidRPr="00646685">
              <w:rPr>
                <w:rFonts w:cs="Times New Roman"/>
                <w:sz w:val="24"/>
                <w:szCs w:val="24"/>
              </w:rPr>
              <w:t xml:space="preserve">onstruction of </w:t>
            </w:r>
            <w:r w:rsidR="00C31648">
              <w:rPr>
                <w:rFonts w:cs="Times New Roman"/>
                <w:sz w:val="24"/>
                <w:szCs w:val="24"/>
              </w:rPr>
              <w:t>B</w:t>
            </w:r>
            <w:r w:rsidRPr="00646685">
              <w:rPr>
                <w:rFonts w:cs="Times New Roman"/>
                <w:sz w:val="24"/>
                <w:szCs w:val="24"/>
              </w:rPr>
              <w:t xml:space="preserve">uildings and </w:t>
            </w:r>
            <w:r w:rsidR="00C31648">
              <w:rPr>
                <w:rFonts w:cs="Times New Roman"/>
                <w:sz w:val="24"/>
                <w:szCs w:val="24"/>
              </w:rPr>
              <w:t>A</w:t>
            </w:r>
            <w:r w:rsidRPr="00646685">
              <w:rPr>
                <w:rFonts w:cs="Times New Roman"/>
                <w:sz w:val="24"/>
                <w:szCs w:val="24"/>
              </w:rPr>
              <w:t xml:space="preserve">dditions in </w:t>
            </w:r>
            <w:r w:rsidR="00546D0A" w:rsidRPr="00646685">
              <w:rPr>
                <w:rFonts w:cs="Times New Roman"/>
                <w:sz w:val="24"/>
                <w:szCs w:val="24"/>
              </w:rPr>
              <w:t xml:space="preserve">Palestine </w:t>
            </w:r>
            <w:r w:rsidRPr="00646685">
              <w:rPr>
                <w:rFonts w:cs="Times New Roman"/>
                <w:sz w:val="24"/>
                <w:szCs w:val="24"/>
              </w:rPr>
              <w:t xml:space="preserve">by </w:t>
            </w:r>
            <w:r w:rsidR="00C31648">
              <w:rPr>
                <w:rFonts w:cs="Times New Roman"/>
                <w:sz w:val="24"/>
                <w:szCs w:val="24"/>
              </w:rPr>
              <w:t>R</w:t>
            </w:r>
            <w:r w:rsidRPr="00646685">
              <w:rPr>
                <w:rFonts w:cs="Times New Roman"/>
                <w:sz w:val="24"/>
                <w:szCs w:val="24"/>
              </w:rPr>
              <w:t xml:space="preserve">egion and </w:t>
            </w:r>
            <w:r w:rsidR="00C31648">
              <w:rPr>
                <w:rFonts w:cs="Times New Roman"/>
                <w:sz w:val="24"/>
                <w:szCs w:val="24"/>
              </w:rPr>
              <w:t>B</w:t>
            </w:r>
            <w:r w:rsidRPr="00646685">
              <w:rPr>
                <w:rFonts w:cs="Times New Roman"/>
                <w:sz w:val="24"/>
                <w:szCs w:val="24"/>
              </w:rPr>
              <w:t xml:space="preserve">uilding </w:t>
            </w:r>
            <w:r w:rsidR="00C31648">
              <w:rPr>
                <w:rFonts w:cs="Times New Roman"/>
                <w:sz w:val="24"/>
                <w:szCs w:val="24"/>
              </w:rPr>
              <w:t>T</w:t>
            </w:r>
            <w:r w:rsidRPr="00646685">
              <w:rPr>
                <w:rFonts w:cs="Times New Roman"/>
                <w:sz w:val="24"/>
                <w:szCs w:val="24"/>
              </w:rPr>
              <w:t xml:space="preserve">ype, </w:t>
            </w:r>
            <w:r w:rsidR="00546D0A" w:rsidRPr="00646685">
              <w:rPr>
                <w:rFonts w:cs="Times New Roman"/>
                <w:sz w:val="24"/>
                <w:szCs w:val="24"/>
              </w:rPr>
              <w:t>20</w:t>
            </w:r>
            <w:r w:rsidR="00150B2E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2421FA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 w:rsidRPr="00646685">
              <w:rPr>
                <w:rFonts w:cs="Times New Roman" w:hint="cs"/>
                <w:b/>
                <w:bCs/>
                <w:sz w:val="24"/>
                <w:szCs w:val="24"/>
                <w:rtl/>
              </w:rPr>
              <w:t>31</w:t>
            </w:r>
          </w:p>
        </w:tc>
      </w:tr>
      <w:tr w:rsidR="00654CB1" w:rsidRPr="00646685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jc w:val="lowKashida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2: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E4619C" w:rsidP="00C31648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</w:rPr>
              <w:t xml:space="preserve">Value of </w:t>
            </w:r>
            <w:r w:rsidR="00C31648">
              <w:rPr>
                <w:rFonts w:cs="Times New Roman"/>
                <w:sz w:val="24"/>
                <w:szCs w:val="24"/>
              </w:rPr>
              <w:t>E</w:t>
            </w:r>
            <w:r w:rsidRPr="00646685">
              <w:rPr>
                <w:rFonts w:cs="Times New Roman"/>
                <w:sz w:val="24"/>
                <w:szCs w:val="24"/>
              </w:rPr>
              <w:t xml:space="preserve">xpenditures on </w:t>
            </w:r>
            <w:r w:rsidR="00C31648">
              <w:rPr>
                <w:rFonts w:cs="Times New Roman"/>
                <w:sz w:val="24"/>
                <w:szCs w:val="24"/>
              </w:rPr>
              <w:t>N</w:t>
            </w:r>
            <w:r w:rsidRPr="00646685">
              <w:rPr>
                <w:rFonts w:cs="Times New Roman"/>
                <w:sz w:val="24"/>
                <w:szCs w:val="24"/>
              </w:rPr>
              <w:t xml:space="preserve">ew </w:t>
            </w:r>
            <w:r w:rsidR="00C31648">
              <w:rPr>
                <w:rFonts w:cs="Times New Roman"/>
                <w:sz w:val="24"/>
                <w:szCs w:val="24"/>
              </w:rPr>
              <w:t>C</w:t>
            </w:r>
            <w:r w:rsidRPr="00646685">
              <w:rPr>
                <w:rFonts w:cs="Times New Roman"/>
                <w:sz w:val="24"/>
                <w:szCs w:val="24"/>
              </w:rPr>
              <w:t xml:space="preserve">onstruction of </w:t>
            </w:r>
            <w:r w:rsidR="00C31648">
              <w:rPr>
                <w:rFonts w:cs="Times New Roman"/>
                <w:sz w:val="24"/>
                <w:szCs w:val="24"/>
              </w:rPr>
              <w:t>B</w:t>
            </w:r>
            <w:r w:rsidRPr="00646685">
              <w:rPr>
                <w:rFonts w:cs="Times New Roman"/>
                <w:sz w:val="24"/>
                <w:szCs w:val="24"/>
              </w:rPr>
              <w:t xml:space="preserve">uildings and </w:t>
            </w:r>
            <w:r w:rsidR="00C31648">
              <w:rPr>
                <w:rFonts w:cs="Times New Roman"/>
                <w:sz w:val="24"/>
                <w:szCs w:val="24"/>
              </w:rPr>
              <w:t>A</w:t>
            </w:r>
            <w:r w:rsidRPr="00646685">
              <w:rPr>
                <w:rFonts w:cs="Times New Roman"/>
                <w:sz w:val="24"/>
                <w:szCs w:val="24"/>
              </w:rPr>
              <w:t xml:space="preserve">dditions in Palestine by </w:t>
            </w:r>
            <w:r w:rsidR="00C31648">
              <w:rPr>
                <w:rFonts w:cs="Times New Roman"/>
                <w:sz w:val="24"/>
                <w:szCs w:val="24"/>
              </w:rPr>
              <w:t>R</w:t>
            </w:r>
            <w:r w:rsidRPr="00646685">
              <w:rPr>
                <w:rFonts w:cs="Times New Roman"/>
                <w:sz w:val="24"/>
                <w:szCs w:val="24"/>
              </w:rPr>
              <w:t xml:space="preserve">egion and </w:t>
            </w:r>
            <w:r w:rsidR="00C31648">
              <w:rPr>
                <w:rFonts w:cs="Times New Roman"/>
                <w:sz w:val="24"/>
                <w:szCs w:val="24"/>
              </w:rPr>
              <w:t>C</w:t>
            </w:r>
            <w:r w:rsidRPr="00646685">
              <w:rPr>
                <w:rFonts w:cs="Times New Roman"/>
                <w:sz w:val="24"/>
                <w:szCs w:val="24"/>
              </w:rPr>
              <w:t>urrent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C31648">
              <w:rPr>
                <w:rFonts w:cs="Times New Roman"/>
                <w:sz w:val="24"/>
                <w:szCs w:val="24"/>
              </w:rPr>
              <w:t>B</w:t>
            </w:r>
            <w:r w:rsidRPr="00646685">
              <w:rPr>
                <w:rFonts w:cs="Times New Roman"/>
                <w:sz w:val="24"/>
                <w:szCs w:val="24"/>
              </w:rPr>
              <w:t xml:space="preserve">uilding </w:t>
            </w:r>
            <w:r w:rsidR="00C31648">
              <w:rPr>
                <w:rFonts w:cs="Times New Roman"/>
                <w:sz w:val="24"/>
                <w:szCs w:val="24"/>
              </w:rPr>
              <w:t>U</w:t>
            </w:r>
            <w:r w:rsidRPr="00646685">
              <w:rPr>
                <w:rFonts w:cs="Times New Roman"/>
                <w:sz w:val="24"/>
                <w:szCs w:val="24"/>
              </w:rPr>
              <w:t>tilization, 20</w:t>
            </w: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2421FA" w:rsidP="00E4619C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="00E4619C">
              <w:rPr>
                <w:rFonts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54CB1" w:rsidRPr="00646685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3: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E4619C" w:rsidP="00C31648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</w:rPr>
              <w:t xml:space="preserve">Value of </w:t>
            </w:r>
            <w:r w:rsidR="00C31648">
              <w:rPr>
                <w:rFonts w:cs="Times New Roman"/>
                <w:sz w:val="24"/>
                <w:szCs w:val="24"/>
              </w:rPr>
              <w:t>E</w:t>
            </w:r>
            <w:r w:rsidRPr="00646685">
              <w:rPr>
                <w:rFonts w:cs="Times New Roman"/>
                <w:sz w:val="24"/>
                <w:szCs w:val="24"/>
              </w:rPr>
              <w:t xml:space="preserve">xpenditures on </w:t>
            </w:r>
            <w:r w:rsidR="00C31648">
              <w:rPr>
                <w:rFonts w:cs="Times New Roman"/>
                <w:sz w:val="24"/>
                <w:szCs w:val="24"/>
              </w:rPr>
              <w:t>N</w:t>
            </w:r>
            <w:r w:rsidRPr="00646685">
              <w:rPr>
                <w:rFonts w:cs="Times New Roman"/>
                <w:sz w:val="24"/>
                <w:szCs w:val="24"/>
              </w:rPr>
              <w:t xml:space="preserve">ew </w:t>
            </w:r>
            <w:r w:rsidR="00C31648">
              <w:rPr>
                <w:rFonts w:cs="Times New Roman"/>
                <w:sz w:val="24"/>
                <w:szCs w:val="24"/>
              </w:rPr>
              <w:t>C</w:t>
            </w:r>
            <w:r w:rsidRPr="00646685">
              <w:rPr>
                <w:rFonts w:cs="Times New Roman"/>
                <w:sz w:val="24"/>
                <w:szCs w:val="24"/>
              </w:rPr>
              <w:t xml:space="preserve">onstruction of </w:t>
            </w:r>
            <w:r w:rsidR="00C31648">
              <w:rPr>
                <w:rFonts w:cs="Times New Roman"/>
                <w:sz w:val="24"/>
                <w:szCs w:val="24"/>
              </w:rPr>
              <w:t>B</w:t>
            </w:r>
            <w:r w:rsidRPr="00646685">
              <w:rPr>
                <w:rFonts w:cs="Times New Roman"/>
                <w:sz w:val="24"/>
                <w:szCs w:val="24"/>
              </w:rPr>
              <w:t xml:space="preserve">uildings and </w:t>
            </w:r>
            <w:r w:rsidR="00C31648">
              <w:rPr>
                <w:rFonts w:cs="Times New Roman"/>
                <w:sz w:val="24"/>
                <w:szCs w:val="24"/>
              </w:rPr>
              <w:t>A</w:t>
            </w:r>
            <w:r w:rsidRPr="00646685">
              <w:rPr>
                <w:rFonts w:cs="Times New Roman"/>
                <w:sz w:val="24"/>
                <w:szCs w:val="24"/>
              </w:rPr>
              <w:t xml:space="preserve">dditions in Palestine by </w:t>
            </w:r>
            <w:r w:rsidR="00C31648">
              <w:rPr>
                <w:rFonts w:cs="Times New Roman"/>
                <w:sz w:val="24"/>
                <w:szCs w:val="24"/>
              </w:rPr>
              <w:t>R</w:t>
            </w:r>
            <w:r w:rsidRPr="00646685">
              <w:rPr>
                <w:rFonts w:cs="Times New Roman"/>
                <w:sz w:val="24"/>
                <w:szCs w:val="24"/>
              </w:rPr>
              <w:t xml:space="preserve">egion and </w:t>
            </w:r>
            <w:r w:rsidR="00C31648">
              <w:rPr>
                <w:rFonts w:cs="Times New Roman"/>
                <w:sz w:val="24"/>
                <w:szCs w:val="24"/>
              </w:rPr>
              <w:t>B</w:t>
            </w:r>
            <w:r w:rsidRPr="00646685">
              <w:rPr>
                <w:rFonts w:cs="Times New Roman"/>
                <w:sz w:val="24"/>
                <w:szCs w:val="24"/>
              </w:rPr>
              <w:t xml:space="preserve">uilding </w:t>
            </w:r>
            <w:r w:rsidR="00C31648">
              <w:rPr>
                <w:rFonts w:cs="Times New Roman"/>
                <w:sz w:val="24"/>
                <w:szCs w:val="24"/>
              </w:rPr>
              <w:t>S</w:t>
            </w:r>
            <w:r w:rsidRPr="00646685">
              <w:rPr>
                <w:rFonts w:cs="Times New Roman"/>
                <w:sz w:val="24"/>
                <w:szCs w:val="24"/>
              </w:rPr>
              <w:t>tatus, 20</w:t>
            </w: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2421FA" w:rsidP="00E4619C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="00E4619C">
              <w:rPr>
                <w:rFonts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54CB1" w:rsidRPr="00646685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4: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E4619C" w:rsidP="00C31648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sz w:val="24"/>
                <w:szCs w:val="24"/>
              </w:rPr>
              <w:t xml:space="preserve">Value of </w:t>
            </w:r>
            <w:r w:rsidR="00C31648">
              <w:rPr>
                <w:sz w:val="24"/>
                <w:szCs w:val="24"/>
              </w:rPr>
              <w:t>E</w:t>
            </w:r>
            <w:r w:rsidRPr="00646685">
              <w:rPr>
                <w:sz w:val="24"/>
                <w:szCs w:val="24"/>
              </w:rPr>
              <w:t xml:space="preserve">xpenditures on </w:t>
            </w:r>
            <w:r w:rsidR="00C31648">
              <w:rPr>
                <w:sz w:val="24"/>
                <w:szCs w:val="24"/>
              </w:rPr>
              <w:t>N</w:t>
            </w:r>
            <w:r w:rsidRPr="00646685">
              <w:rPr>
                <w:sz w:val="24"/>
                <w:szCs w:val="24"/>
              </w:rPr>
              <w:t xml:space="preserve">ew </w:t>
            </w:r>
            <w:r w:rsidR="00C31648">
              <w:rPr>
                <w:sz w:val="24"/>
                <w:szCs w:val="24"/>
              </w:rPr>
              <w:t>C</w:t>
            </w:r>
            <w:r w:rsidRPr="00646685">
              <w:rPr>
                <w:sz w:val="24"/>
                <w:szCs w:val="24"/>
              </w:rPr>
              <w:t xml:space="preserve">onstruction of </w:t>
            </w:r>
            <w:r w:rsidR="00C31648">
              <w:rPr>
                <w:sz w:val="24"/>
                <w:szCs w:val="24"/>
              </w:rPr>
              <w:t>B</w:t>
            </w:r>
            <w:r w:rsidRPr="00646685">
              <w:rPr>
                <w:sz w:val="24"/>
                <w:szCs w:val="24"/>
              </w:rPr>
              <w:t xml:space="preserve">uildings and </w:t>
            </w:r>
            <w:r w:rsidR="00C31648">
              <w:rPr>
                <w:sz w:val="24"/>
                <w:szCs w:val="24"/>
              </w:rPr>
              <w:t>A</w:t>
            </w:r>
            <w:r w:rsidRPr="00646685">
              <w:rPr>
                <w:sz w:val="24"/>
                <w:szCs w:val="24"/>
              </w:rPr>
              <w:t xml:space="preserve">dditions in Palestine by </w:t>
            </w:r>
            <w:r w:rsidR="00C31648">
              <w:rPr>
                <w:sz w:val="24"/>
                <w:szCs w:val="24"/>
              </w:rPr>
              <w:t>R</w:t>
            </w:r>
            <w:r w:rsidRPr="00646685">
              <w:rPr>
                <w:sz w:val="24"/>
                <w:szCs w:val="24"/>
              </w:rPr>
              <w:t xml:space="preserve">egion and </w:t>
            </w:r>
            <w:r w:rsidR="00C31648">
              <w:rPr>
                <w:sz w:val="24"/>
                <w:szCs w:val="24"/>
              </w:rPr>
              <w:t>B</w:t>
            </w:r>
            <w:r w:rsidRPr="00646685">
              <w:rPr>
                <w:sz w:val="24"/>
                <w:szCs w:val="24"/>
              </w:rPr>
              <w:t xml:space="preserve">uilding </w:t>
            </w:r>
            <w:r w:rsidR="00C31648">
              <w:rPr>
                <w:sz w:val="24"/>
                <w:szCs w:val="24"/>
              </w:rPr>
              <w:t>O</w:t>
            </w:r>
            <w:r w:rsidRPr="00646685">
              <w:rPr>
                <w:sz w:val="24"/>
                <w:szCs w:val="24"/>
              </w:rPr>
              <w:t>wnership, 20</w:t>
            </w:r>
            <w:r>
              <w:rPr>
                <w:sz w:val="24"/>
                <w:szCs w:val="24"/>
              </w:rPr>
              <w:t>13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2421FA" w:rsidP="00E4619C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="00E4619C">
              <w:rPr>
                <w:rFonts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54CB1" w:rsidRPr="00646685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5: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C77A65" w:rsidP="00C31648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</w:rPr>
              <w:t xml:space="preserve">Value of </w:t>
            </w:r>
            <w:r w:rsidR="00C31648">
              <w:rPr>
                <w:rFonts w:cs="Times New Roman"/>
                <w:sz w:val="24"/>
                <w:szCs w:val="24"/>
              </w:rPr>
              <w:t>E</w:t>
            </w:r>
            <w:r w:rsidRPr="00646685">
              <w:rPr>
                <w:rFonts w:cs="Times New Roman"/>
                <w:sz w:val="24"/>
                <w:szCs w:val="24"/>
              </w:rPr>
              <w:t xml:space="preserve">xpenditures on </w:t>
            </w:r>
            <w:r w:rsidR="00C31648">
              <w:rPr>
                <w:rFonts w:cs="Times New Roman"/>
                <w:sz w:val="24"/>
                <w:szCs w:val="24"/>
              </w:rPr>
              <w:t>N</w:t>
            </w:r>
            <w:r w:rsidRPr="00646685">
              <w:rPr>
                <w:rFonts w:cs="Times New Roman"/>
                <w:sz w:val="24"/>
                <w:szCs w:val="24"/>
              </w:rPr>
              <w:t xml:space="preserve">ew </w:t>
            </w:r>
            <w:r w:rsidR="00C31648">
              <w:rPr>
                <w:rFonts w:cs="Times New Roman"/>
                <w:sz w:val="24"/>
                <w:szCs w:val="24"/>
              </w:rPr>
              <w:t>C</w:t>
            </w:r>
            <w:r w:rsidRPr="00646685">
              <w:rPr>
                <w:rFonts w:cs="Times New Roman"/>
                <w:sz w:val="24"/>
                <w:szCs w:val="24"/>
              </w:rPr>
              <w:t xml:space="preserve">onstruction of </w:t>
            </w:r>
            <w:r w:rsidR="00C31648">
              <w:rPr>
                <w:rFonts w:cs="Times New Roman"/>
                <w:sz w:val="24"/>
                <w:szCs w:val="24"/>
              </w:rPr>
              <w:t>B</w:t>
            </w:r>
            <w:r w:rsidRPr="00646685">
              <w:rPr>
                <w:rFonts w:cs="Times New Roman"/>
                <w:sz w:val="24"/>
                <w:szCs w:val="24"/>
              </w:rPr>
              <w:t xml:space="preserve">uildings and </w:t>
            </w:r>
            <w:r w:rsidR="00C31648">
              <w:rPr>
                <w:rFonts w:cs="Times New Roman"/>
                <w:sz w:val="24"/>
                <w:szCs w:val="24"/>
              </w:rPr>
              <w:t>A</w:t>
            </w:r>
            <w:r w:rsidRPr="00646685">
              <w:rPr>
                <w:rFonts w:cs="Times New Roman"/>
                <w:sz w:val="24"/>
                <w:szCs w:val="24"/>
              </w:rPr>
              <w:t>dditions in Palestin</w:t>
            </w:r>
            <w:r w:rsidR="00546D0A" w:rsidRPr="00646685">
              <w:rPr>
                <w:rFonts w:cs="Times New Roman"/>
                <w:sz w:val="24"/>
                <w:szCs w:val="24"/>
              </w:rPr>
              <w:t>e</w:t>
            </w:r>
            <w:r w:rsidRPr="00646685">
              <w:rPr>
                <w:rFonts w:cs="Times New Roman"/>
                <w:sz w:val="24"/>
                <w:szCs w:val="24"/>
              </w:rPr>
              <w:t xml:space="preserve"> by </w:t>
            </w:r>
            <w:r w:rsidR="00C31648">
              <w:rPr>
                <w:rFonts w:cs="Times New Roman"/>
                <w:sz w:val="24"/>
                <w:szCs w:val="24"/>
              </w:rPr>
              <w:t>R</w:t>
            </w:r>
            <w:r w:rsidRPr="00646685">
              <w:rPr>
                <w:rFonts w:cs="Times New Roman"/>
                <w:sz w:val="24"/>
                <w:szCs w:val="24"/>
              </w:rPr>
              <w:t xml:space="preserve">egion and </w:t>
            </w:r>
            <w:r w:rsidR="00C31648">
              <w:rPr>
                <w:rFonts w:cs="Times New Roman"/>
                <w:sz w:val="24"/>
                <w:szCs w:val="24"/>
              </w:rPr>
              <w:t>C</w:t>
            </w:r>
            <w:r w:rsidRPr="00646685">
              <w:rPr>
                <w:rFonts w:cs="Times New Roman"/>
                <w:sz w:val="24"/>
                <w:szCs w:val="24"/>
              </w:rPr>
              <w:t xml:space="preserve">onstruction </w:t>
            </w:r>
            <w:r w:rsidR="00C31648">
              <w:rPr>
                <w:rFonts w:cs="Times New Roman"/>
                <w:sz w:val="24"/>
                <w:szCs w:val="24"/>
              </w:rPr>
              <w:t>M</w:t>
            </w:r>
            <w:r w:rsidRPr="00646685">
              <w:rPr>
                <w:rFonts w:cs="Times New Roman"/>
                <w:sz w:val="24"/>
                <w:szCs w:val="24"/>
              </w:rPr>
              <w:t xml:space="preserve">aterial of </w:t>
            </w:r>
            <w:r w:rsidR="00C31648">
              <w:rPr>
                <w:rFonts w:cs="Times New Roman"/>
                <w:sz w:val="24"/>
                <w:szCs w:val="24"/>
              </w:rPr>
              <w:t>E</w:t>
            </w:r>
            <w:r w:rsidRPr="00646685">
              <w:rPr>
                <w:rFonts w:cs="Times New Roman"/>
                <w:sz w:val="24"/>
                <w:szCs w:val="24"/>
              </w:rPr>
              <w:t xml:space="preserve">xternal </w:t>
            </w:r>
            <w:r w:rsidR="00C31648">
              <w:rPr>
                <w:rFonts w:cs="Times New Roman"/>
                <w:sz w:val="24"/>
                <w:szCs w:val="24"/>
              </w:rPr>
              <w:t>W</w:t>
            </w:r>
            <w:r w:rsidRPr="00646685">
              <w:rPr>
                <w:rFonts w:cs="Times New Roman"/>
                <w:sz w:val="24"/>
                <w:szCs w:val="24"/>
              </w:rPr>
              <w:t xml:space="preserve">alls, </w:t>
            </w:r>
            <w:r w:rsidR="00546D0A" w:rsidRPr="00646685">
              <w:rPr>
                <w:rFonts w:cs="Times New Roman"/>
                <w:sz w:val="24"/>
                <w:szCs w:val="24"/>
              </w:rPr>
              <w:t>20</w:t>
            </w:r>
            <w:r w:rsidR="00150B2E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2421FA" w:rsidP="00E4619C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="00E4619C">
              <w:rPr>
                <w:rFonts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654CB1" w:rsidRPr="00646685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spacing w:before="20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6: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7F423D" w:rsidRDefault="00C77A65" w:rsidP="007F423D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rtl/>
              </w:rPr>
            </w:pPr>
            <w:r w:rsidRPr="00646685">
              <w:rPr>
                <w:rFonts w:cs="Times New Roman"/>
                <w:sz w:val="24"/>
                <w:szCs w:val="24"/>
              </w:rPr>
              <w:t xml:space="preserve">Value of </w:t>
            </w:r>
            <w:r w:rsidR="00C31648">
              <w:rPr>
                <w:rFonts w:cs="Times New Roman"/>
                <w:sz w:val="24"/>
                <w:szCs w:val="24"/>
              </w:rPr>
              <w:t>C</w:t>
            </w:r>
            <w:r w:rsidRPr="00646685">
              <w:rPr>
                <w:rFonts w:cs="Times New Roman"/>
                <w:sz w:val="24"/>
                <w:szCs w:val="24"/>
              </w:rPr>
              <w:t xml:space="preserve">urrent </w:t>
            </w:r>
            <w:r w:rsidR="00C31648">
              <w:rPr>
                <w:rFonts w:cs="Times New Roman"/>
                <w:sz w:val="24"/>
                <w:szCs w:val="24"/>
              </w:rPr>
              <w:t>M</w:t>
            </w:r>
            <w:r w:rsidRPr="00646685">
              <w:rPr>
                <w:rFonts w:cs="Times New Roman"/>
                <w:sz w:val="24"/>
                <w:szCs w:val="24"/>
              </w:rPr>
              <w:t>aintenance</w:t>
            </w:r>
            <w:r w:rsidR="002F708D">
              <w:rPr>
                <w:rFonts w:cs="Times New Roman"/>
                <w:sz w:val="24"/>
                <w:szCs w:val="24"/>
              </w:rPr>
              <w:t xml:space="preserve"> and E</w:t>
            </w:r>
            <w:r w:rsidR="002F708D" w:rsidRPr="00646685">
              <w:rPr>
                <w:rFonts w:cs="Times New Roman"/>
                <w:sz w:val="24"/>
                <w:szCs w:val="24"/>
              </w:rPr>
              <w:t xml:space="preserve">xpenditures on </w:t>
            </w:r>
            <w:r w:rsidR="002F708D">
              <w:rPr>
                <w:rFonts w:cs="Times New Roman"/>
                <w:sz w:val="24"/>
                <w:szCs w:val="24"/>
              </w:rPr>
              <w:t>C</w:t>
            </w:r>
            <w:r w:rsidR="002F708D" w:rsidRPr="00646685">
              <w:rPr>
                <w:rFonts w:cs="Times New Roman"/>
                <w:sz w:val="24"/>
                <w:szCs w:val="24"/>
              </w:rPr>
              <w:t xml:space="preserve">apital </w:t>
            </w:r>
            <w:r w:rsidR="002F708D">
              <w:rPr>
                <w:rFonts w:cs="Times New Roman"/>
                <w:sz w:val="24"/>
                <w:szCs w:val="24"/>
              </w:rPr>
              <w:t>A</w:t>
            </w:r>
            <w:r w:rsidR="002F708D" w:rsidRPr="00646685">
              <w:rPr>
                <w:rFonts w:cs="Times New Roman"/>
                <w:sz w:val="24"/>
                <w:szCs w:val="24"/>
              </w:rPr>
              <w:t>dditions</w:t>
            </w:r>
          </w:p>
          <w:p w:rsidR="00654CB1" w:rsidRDefault="002F708D" w:rsidP="007F423D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R</w:t>
            </w:r>
            <w:r w:rsidRPr="00646685">
              <w:rPr>
                <w:rFonts w:cs="Times New Roman"/>
                <w:sz w:val="24"/>
                <w:szCs w:val="24"/>
              </w:rPr>
              <w:t xml:space="preserve">epairs and </w:t>
            </w:r>
            <w:r>
              <w:rPr>
                <w:rFonts w:cs="Times New Roman"/>
                <w:sz w:val="24"/>
                <w:szCs w:val="24"/>
              </w:rPr>
              <w:t>I</w:t>
            </w:r>
            <w:r w:rsidRPr="00646685">
              <w:rPr>
                <w:rFonts w:cs="Times New Roman"/>
                <w:sz w:val="24"/>
                <w:szCs w:val="24"/>
              </w:rPr>
              <w:t>mprovements</w:t>
            </w:r>
            <w:r w:rsidR="00C77A65" w:rsidRPr="00646685">
              <w:rPr>
                <w:rFonts w:cs="Times New Roman"/>
                <w:sz w:val="24"/>
                <w:szCs w:val="24"/>
              </w:rPr>
              <w:t xml:space="preserve"> on </w:t>
            </w:r>
            <w:r w:rsidR="00C31648">
              <w:rPr>
                <w:rFonts w:cs="Times New Roman"/>
                <w:sz w:val="24"/>
                <w:szCs w:val="24"/>
              </w:rPr>
              <w:t>B</w:t>
            </w:r>
            <w:r w:rsidR="00C77A65" w:rsidRPr="00646685">
              <w:rPr>
                <w:rFonts w:cs="Times New Roman"/>
                <w:sz w:val="24"/>
                <w:szCs w:val="24"/>
              </w:rPr>
              <w:t>uildings in Palestin</w:t>
            </w:r>
            <w:r w:rsidR="00E54900" w:rsidRPr="00646685">
              <w:rPr>
                <w:rFonts w:cs="Times New Roman"/>
                <w:sz w:val="24"/>
                <w:szCs w:val="24"/>
              </w:rPr>
              <w:t>e</w:t>
            </w:r>
            <w:r w:rsidR="00C77A65" w:rsidRPr="00646685">
              <w:rPr>
                <w:rFonts w:cs="Times New Roman"/>
                <w:sz w:val="24"/>
                <w:szCs w:val="24"/>
              </w:rPr>
              <w:t xml:space="preserve"> by </w:t>
            </w:r>
            <w:r w:rsidR="00C31648">
              <w:rPr>
                <w:rFonts w:cs="Times New Roman"/>
                <w:sz w:val="24"/>
                <w:szCs w:val="24"/>
              </w:rPr>
              <w:t>R</w:t>
            </w:r>
            <w:r w:rsidR="00C77A65" w:rsidRPr="00646685">
              <w:rPr>
                <w:rFonts w:cs="Times New Roman"/>
                <w:sz w:val="24"/>
                <w:szCs w:val="24"/>
              </w:rPr>
              <w:t xml:space="preserve">egion, </w:t>
            </w:r>
            <w:r w:rsidR="00E54900" w:rsidRPr="00646685">
              <w:rPr>
                <w:rFonts w:cs="Times New Roman"/>
                <w:sz w:val="24"/>
                <w:szCs w:val="24"/>
              </w:rPr>
              <w:t>20</w:t>
            </w:r>
            <w:r w:rsidR="00150B2E">
              <w:rPr>
                <w:rFonts w:cs="Times New Roman"/>
                <w:sz w:val="24"/>
                <w:szCs w:val="24"/>
              </w:rPr>
              <w:t>13</w:t>
            </w:r>
          </w:p>
          <w:p w:rsidR="007F423D" w:rsidRPr="00646685" w:rsidRDefault="007F423D" w:rsidP="007F423D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2421FA" w:rsidP="00E4619C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 w:bidi="ar-JO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val="en-AU"/>
              </w:rPr>
              <w:t>3</w:t>
            </w:r>
            <w:r w:rsidR="00E4619C">
              <w:rPr>
                <w:rFonts w:cs="Times New Roman"/>
                <w:b/>
                <w:bCs/>
                <w:sz w:val="24"/>
                <w:szCs w:val="24"/>
                <w:lang w:val="en-AU"/>
              </w:rPr>
              <w:t>4</w:t>
            </w:r>
          </w:p>
        </w:tc>
      </w:tr>
      <w:tr w:rsidR="002F708D" w:rsidRPr="00646685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2F708D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 xml:space="preserve">Table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  <w:lang w:eastAsia="en-US"/>
              </w:rPr>
              <w:t>7</w:t>
            </w:r>
            <w:r w:rsidRPr="00646685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C31648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46685">
              <w:rPr>
                <w:rFonts w:cs="Times New Roman"/>
                <w:sz w:val="24"/>
                <w:szCs w:val="24"/>
              </w:rPr>
              <w:t xml:space="preserve">Value of </w:t>
            </w:r>
            <w:r>
              <w:rPr>
                <w:rFonts w:cs="Times New Roman"/>
                <w:sz w:val="24"/>
                <w:szCs w:val="24"/>
              </w:rPr>
              <w:t>E</w:t>
            </w:r>
            <w:r w:rsidRPr="00646685">
              <w:rPr>
                <w:rFonts w:cs="Times New Roman"/>
                <w:sz w:val="24"/>
                <w:szCs w:val="24"/>
              </w:rPr>
              <w:t xml:space="preserve">xpenditures on </w:t>
            </w:r>
            <w:r>
              <w:rPr>
                <w:rFonts w:cs="Times New Roman"/>
                <w:sz w:val="24"/>
                <w:szCs w:val="24"/>
              </w:rPr>
              <w:t>N</w:t>
            </w:r>
            <w:r w:rsidRPr="00646685">
              <w:rPr>
                <w:rFonts w:cs="Times New Roman"/>
                <w:sz w:val="24"/>
                <w:szCs w:val="24"/>
              </w:rPr>
              <w:t xml:space="preserve">ew </w:t>
            </w:r>
            <w:r>
              <w:rPr>
                <w:rFonts w:cs="Times New Roman"/>
                <w:sz w:val="24"/>
                <w:szCs w:val="24"/>
              </w:rPr>
              <w:t>C</w:t>
            </w:r>
            <w:r w:rsidRPr="00646685">
              <w:rPr>
                <w:rFonts w:cs="Times New Roman"/>
                <w:sz w:val="24"/>
                <w:szCs w:val="24"/>
              </w:rPr>
              <w:t xml:space="preserve">onstruction of </w:t>
            </w:r>
            <w:r>
              <w:rPr>
                <w:rFonts w:cs="Times New Roman"/>
                <w:sz w:val="24"/>
                <w:szCs w:val="24"/>
              </w:rPr>
              <w:t>B</w:t>
            </w:r>
            <w:r w:rsidRPr="00646685">
              <w:rPr>
                <w:rFonts w:cs="Times New Roman"/>
                <w:sz w:val="24"/>
                <w:szCs w:val="24"/>
              </w:rPr>
              <w:t xml:space="preserve">uildings and </w:t>
            </w:r>
            <w:r>
              <w:rPr>
                <w:rFonts w:cs="Times New Roman"/>
                <w:sz w:val="24"/>
                <w:szCs w:val="24"/>
              </w:rPr>
              <w:t>A</w:t>
            </w:r>
            <w:r w:rsidRPr="00646685">
              <w:rPr>
                <w:rFonts w:cs="Times New Roman"/>
                <w:sz w:val="24"/>
                <w:szCs w:val="24"/>
              </w:rPr>
              <w:t xml:space="preserve">dditions in Palestine by </w:t>
            </w:r>
            <w:r>
              <w:rPr>
                <w:rFonts w:cs="Times New Roman"/>
                <w:sz w:val="24"/>
                <w:szCs w:val="24"/>
              </w:rPr>
              <w:t>E</w:t>
            </w:r>
            <w:r w:rsidRPr="00646685">
              <w:rPr>
                <w:rFonts w:cs="Times New Roman"/>
                <w:sz w:val="24"/>
                <w:szCs w:val="24"/>
              </w:rPr>
              <w:t xml:space="preserve">xpenditure </w:t>
            </w:r>
            <w:r>
              <w:rPr>
                <w:rFonts w:cs="Times New Roman"/>
                <w:sz w:val="24"/>
                <w:szCs w:val="24"/>
              </w:rPr>
              <w:t>I</w:t>
            </w:r>
            <w:r w:rsidRPr="00646685">
              <w:rPr>
                <w:rFonts w:cs="Times New Roman"/>
                <w:sz w:val="24"/>
                <w:szCs w:val="24"/>
              </w:rPr>
              <w:t xml:space="preserve">tems and </w:t>
            </w:r>
            <w:r>
              <w:rPr>
                <w:rFonts w:cs="Times New Roman"/>
                <w:sz w:val="24"/>
                <w:szCs w:val="24"/>
              </w:rPr>
              <w:t>R</w:t>
            </w:r>
            <w:r w:rsidRPr="00646685">
              <w:rPr>
                <w:rFonts w:cs="Times New Roman"/>
                <w:sz w:val="24"/>
                <w:szCs w:val="24"/>
              </w:rPr>
              <w:t>egion, 20</w:t>
            </w: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E4619C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 w:rsidRPr="00646685">
              <w:rPr>
                <w:rFonts w:cs="Times New Roman"/>
                <w:b/>
                <w:bCs/>
                <w:sz w:val="24"/>
                <w:szCs w:val="24"/>
                <w:lang w:val="en-AU"/>
              </w:rPr>
              <w:t>3</w:t>
            </w:r>
            <w:r>
              <w:rPr>
                <w:rFonts w:cs="Times New Roman"/>
                <w:b/>
                <w:bCs/>
                <w:sz w:val="24"/>
                <w:szCs w:val="24"/>
                <w:lang w:val="en-AU"/>
              </w:rPr>
              <w:t>5</w:t>
            </w:r>
          </w:p>
        </w:tc>
      </w:tr>
      <w:tr w:rsidR="002F708D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ind w:right="-108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2F708D" w:rsidRPr="00646685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ind w:right="-108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2F708D" w:rsidRPr="00646685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ind w:right="-108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</w:p>
        </w:tc>
      </w:tr>
      <w:tr w:rsidR="002F708D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ind w:right="-108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jc w:val="lowKashida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2F708D" w:rsidRPr="00646685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ind w:right="-108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2F708D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ind w:right="-108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jc w:val="lowKashida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2F708D" w:rsidRPr="00646685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ind w:right="-108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</w:p>
        </w:tc>
      </w:tr>
      <w:tr w:rsidR="002F708D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ind w:right="-108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jc w:val="lowKashida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2F708D" w:rsidRPr="00646685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ind w:right="-108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</w:p>
        </w:tc>
      </w:tr>
      <w:tr w:rsidR="002F708D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ind w:right="-108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jc w:val="lowKashida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2F708D" w:rsidRPr="00646685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ind w:right="-108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</w:p>
        </w:tc>
      </w:tr>
      <w:tr w:rsidR="002F708D" w:rsidRPr="00646685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ind w:right="-108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2F708D" w:rsidRPr="00646685" w:rsidRDefault="002F708D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</w:p>
        </w:tc>
      </w:tr>
    </w:tbl>
    <w:p w:rsidR="00BB4723" w:rsidRPr="00646685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Pr="00646685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Pr="00646685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Pr="00646685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Pr="00646685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264B9F" w:rsidRDefault="00264B9F" w:rsidP="00FE7E6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264B9F" w:rsidRDefault="00264B9F" w:rsidP="00264B9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654CB1" w:rsidRPr="00646685" w:rsidRDefault="00270522" w:rsidP="00264B9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 w:rsidRPr="00646685">
        <w:rPr>
          <w:rFonts w:cs="Times New Roman"/>
          <w:b/>
          <w:bCs/>
          <w:sz w:val="28"/>
          <w:szCs w:val="28"/>
          <w:lang w:eastAsia="en-US"/>
        </w:rPr>
        <w:br w:type="page"/>
      </w:r>
      <w:r w:rsidR="00500F1C" w:rsidRPr="00646685">
        <w:rPr>
          <w:rFonts w:cs="Times New Roman"/>
          <w:b/>
          <w:bCs/>
          <w:sz w:val="28"/>
          <w:szCs w:val="28"/>
        </w:rPr>
        <w:lastRenderedPageBreak/>
        <w:t>Introduction</w:t>
      </w:r>
    </w:p>
    <w:p w:rsidR="00500F1C" w:rsidRPr="00646685" w:rsidRDefault="00500F1C" w:rsidP="00500F1C">
      <w:pPr>
        <w:bidi w:val="0"/>
        <w:ind w:right="42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E14430" w:rsidRPr="00646685" w:rsidRDefault="00E14430" w:rsidP="00E14430">
      <w:pPr>
        <w:bidi w:val="0"/>
        <w:ind w:right="-1"/>
        <w:jc w:val="lowKashida"/>
        <w:rPr>
          <w:sz w:val="24"/>
        </w:rPr>
      </w:pPr>
      <w:r w:rsidRPr="00646685">
        <w:rPr>
          <w:sz w:val="24"/>
        </w:rPr>
        <w:t>Construction is one of the major economic activities in the Palestinian economy. It contributes substantially to the Gross Domestic Product, comprises a large share of employees, and directly influences several other economic activities. Building construction in particular represents one of the major construction activities.</w:t>
      </w:r>
    </w:p>
    <w:p w:rsidR="00E14430" w:rsidRPr="00646685" w:rsidRDefault="00E14430" w:rsidP="00E14430">
      <w:pPr>
        <w:bidi w:val="0"/>
        <w:ind w:right="-1"/>
        <w:jc w:val="lowKashida"/>
        <w:rPr>
          <w:sz w:val="24"/>
        </w:rPr>
      </w:pPr>
    </w:p>
    <w:p w:rsidR="00772119" w:rsidRPr="00646685" w:rsidRDefault="00772119" w:rsidP="00772119">
      <w:pPr>
        <w:bidi w:val="0"/>
        <w:ind w:right="-1"/>
        <w:jc w:val="lowKashida"/>
        <w:rPr>
          <w:sz w:val="24"/>
        </w:rPr>
      </w:pPr>
      <w:r w:rsidRPr="00646685">
        <w:rPr>
          <w:sz w:val="24"/>
        </w:rPr>
        <w:t>It has been necessary for PCBS to establish a statistical database that covers several aspects of construction activities in order to accommodate the different needs of users. The annual economic survey series conducted by PCBS as of 1994 includes a surve</w:t>
      </w:r>
      <w:r w:rsidR="00FA0370">
        <w:rPr>
          <w:sz w:val="24"/>
        </w:rPr>
        <w:t xml:space="preserve">y of construction contractors. </w:t>
      </w:r>
      <w:r w:rsidRPr="00646685">
        <w:rPr>
          <w:sz w:val="24"/>
        </w:rPr>
        <w:t>PCBS has also collected statistics on building licenses on a quarterly basis since the reference year 1996.</w:t>
      </w:r>
    </w:p>
    <w:p w:rsidR="00772119" w:rsidRPr="00646685" w:rsidRDefault="00772119" w:rsidP="00772119">
      <w:pPr>
        <w:bidi w:val="0"/>
        <w:ind w:right="-1"/>
        <w:jc w:val="lowKashida"/>
        <w:rPr>
          <w:sz w:val="24"/>
        </w:rPr>
      </w:pPr>
    </w:p>
    <w:p w:rsidR="00772119" w:rsidRPr="00646685" w:rsidRDefault="00772119" w:rsidP="004D1F03">
      <w:pPr>
        <w:tabs>
          <w:tab w:val="right" w:pos="9072"/>
        </w:tabs>
        <w:bidi w:val="0"/>
        <w:ind w:right="-1"/>
        <w:jc w:val="lowKashida"/>
        <w:rPr>
          <w:rFonts w:cs="Times New Roman"/>
          <w:sz w:val="24"/>
          <w:szCs w:val="24"/>
          <w:lang w:eastAsia="en-US"/>
        </w:rPr>
      </w:pPr>
      <w:r w:rsidRPr="00646685">
        <w:rPr>
          <w:rFonts w:cs="Times New Roman"/>
          <w:sz w:val="24"/>
          <w:lang w:eastAsia="en-US"/>
        </w:rPr>
        <w:t>The construction of buildings represents the bulk of the construction projects taking place in Palestine. Most of these activities are carried out by self-employed and skilled workers and small contractors who</w:t>
      </w:r>
      <w:r>
        <w:rPr>
          <w:rFonts w:cs="Times New Roman"/>
          <w:sz w:val="24"/>
          <w:lang w:eastAsia="en-US"/>
        </w:rPr>
        <w:t>,</w:t>
      </w:r>
      <w:r w:rsidRPr="00646685">
        <w:rPr>
          <w:rFonts w:cs="Times New Roman"/>
          <w:sz w:val="24"/>
          <w:lang w:eastAsia="en-US"/>
        </w:rPr>
        <w:t xml:space="preserve"> together</w:t>
      </w:r>
      <w:r>
        <w:rPr>
          <w:rFonts w:cs="Times New Roman"/>
          <w:sz w:val="24"/>
          <w:lang w:eastAsia="en-US"/>
        </w:rPr>
        <w:t>,</w:t>
      </w:r>
      <w:r w:rsidRPr="00646685">
        <w:rPr>
          <w:rFonts w:cs="Times New Roman"/>
          <w:sz w:val="24"/>
          <w:lang w:eastAsia="en-US"/>
        </w:rPr>
        <w:t xml:space="preserve"> constitute what is termed the </w:t>
      </w:r>
      <w:r w:rsidR="00D76C38">
        <w:rPr>
          <w:rFonts w:cs="Times New Roman"/>
          <w:sz w:val="24"/>
          <w:lang w:eastAsia="en-US"/>
        </w:rPr>
        <w:t>"</w:t>
      </w:r>
      <w:r w:rsidRPr="00646685">
        <w:rPr>
          <w:rFonts w:cs="Times New Roman"/>
          <w:sz w:val="24"/>
          <w:lang w:eastAsia="en-US"/>
        </w:rPr>
        <w:t>informal sector</w:t>
      </w:r>
      <w:r w:rsidR="00D76C38">
        <w:rPr>
          <w:rFonts w:cs="Times New Roman"/>
          <w:sz w:val="24"/>
          <w:lang w:eastAsia="en-US"/>
        </w:rPr>
        <w:t>"</w:t>
      </w:r>
      <w:r w:rsidRPr="00646685">
        <w:rPr>
          <w:rFonts w:cs="Times New Roman"/>
          <w:sz w:val="24"/>
          <w:lang w:eastAsia="en-US"/>
        </w:rPr>
        <w:t xml:space="preserve"> in construction. This survey aims to measure economic indicators such as the cost of construction, the cost of new additions, and other related indicators. The output of this survey is based on a special methodology designed to obtain the required data by addressing building owners directly.</w:t>
      </w:r>
    </w:p>
    <w:p w:rsidR="00772119" w:rsidRPr="00646685" w:rsidRDefault="00772119" w:rsidP="00772119">
      <w:pPr>
        <w:bidi w:val="0"/>
        <w:ind w:right="-1"/>
        <w:jc w:val="lowKashida"/>
        <w:rPr>
          <w:sz w:val="24"/>
        </w:rPr>
      </w:pPr>
    </w:p>
    <w:p w:rsidR="00772119" w:rsidRPr="00646685" w:rsidRDefault="00772119" w:rsidP="00F73F62">
      <w:pPr>
        <w:bidi w:val="0"/>
        <w:ind w:right="-1"/>
        <w:jc w:val="lowKashida"/>
        <w:rPr>
          <w:sz w:val="24"/>
        </w:rPr>
      </w:pPr>
      <w:r w:rsidRPr="00646685">
        <w:rPr>
          <w:sz w:val="24"/>
        </w:rPr>
        <w:t xml:space="preserve">The report is divided into three chapters: chapter one presents the main findings of the </w:t>
      </w:r>
      <w:r w:rsidR="00F73F62">
        <w:rPr>
          <w:sz w:val="24"/>
        </w:rPr>
        <w:t>survey</w:t>
      </w:r>
      <w:r w:rsidRPr="00646685">
        <w:rPr>
          <w:sz w:val="24"/>
        </w:rPr>
        <w:t>, while chapter two discusses the quality and methodology of the field</w:t>
      </w:r>
      <w:r>
        <w:rPr>
          <w:sz w:val="24"/>
        </w:rPr>
        <w:t xml:space="preserve"> </w:t>
      </w:r>
      <w:r w:rsidRPr="00646685">
        <w:rPr>
          <w:sz w:val="24"/>
        </w:rPr>
        <w:t>work in terms of the questionnaire, field</w:t>
      </w:r>
      <w:r>
        <w:rPr>
          <w:sz w:val="24"/>
        </w:rPr>
        <w:t xml:space="preserve"> </w:t>
      </w:r>
      <w:r w:rsidRPr="00646685">
        <w:rPr>
          <w:sz w:val="24"/>
        </w:rPr>
        <w:t>work operations, coverage, data processing and tabulation. Finally, chapter three explains the main concepts and definitions used in the report with a brief description.</w:t>
      </w:r>
    </w:p>
    <w:p w:rsidR="00772119" w:rsidRPr="00646685" w:rsidRDefault="00772119" w:rsidP="00772119">
      <w:pPr>
        <w:bidi w:val="0"/>
        <w:ind w:right="-1"/>
        <w:jc w:val="lowKashida"/>
        <w:rPr>
          <w:sz w:val="24"/>
        </w:rPr>
      </w:pPr>
    </w:p>
    <w:p w:rsidR="005E2EA8" w:rsidRPr="00646685" w:rsidRDefault="00772119" w:rsidP="00150B2E">
      <w:pPr>
        <w:bidi w:val="0"/>
        <w:ind w:right="-1"/>
        <w:jc w:val="lowKashida"/>
        <w:rPr>
          <w:sz w:val="24"/>
        </w:rPr>
      </w:pPr>
      <w:r w:rsidRPr="00646685">
        <w:rPr>
          <w:sz w:val="24"/>
        </w:rPr>
        <w:t>PCBS is pleased to present this Existing Buildings Survey 20</w:t>
      </w:r>
      <w:r w:rsidR="00150B2E">
        <w:rPr>
          <w:sz w:val="24"/>
        </w:rPr>
        <w:t>13</w:t>
      </w:r>
      <w:r w:rsidRPr="00646685">
        <w:rPr>
          <w:sz w:val="24"/>
        </w:rPr>
        <w:t xml:space="preserve">, which provides </w:t>
      </w:r>
      <w:r>
        <w:rPr>
          <w:sz w:val="24"/>
        </w:rPr>
        <w:t xml:space="preserve">information on </w:t>
      </w:r>
      <w:r w:rsidRPr="00646685">
        <w:rPr>
          <w:sz w:val="24"/>
        </w:rPr>
        <w:t>the value of expenditure on new buildings and additions, along with the value of expenditure on capital repairs</w:t>
      </w:r>
      <w:r>
        <w:rPr>
          <w:sz w:val="24"/>
        </w:rPr>
        <w:t>,</w:t>
      </w:r>
      <w:r w:rsidRPr="00646685">
        <w:rPr>
          <w:sz w:val="24"/>
        </w:rPr>
        <w:t xml:space="preserve"> improvement</w:t>
      </w:r>
      <w:r>
        <w:rPr>
          <w:sz w:val="24"/>
        </w:rPr>
        <w:t>s</w:t>
      </w:r>
      <w:r w:rsidRPr="00646685">
        <w:rPr>
          <w:sz w:val="24"/>
        </w:rPr>
        <w:t xml:space="preserve"> and on current maintenance in Palestine</w:t>
      </w:r>
      <w:r w:rsidR="00D13A0E">
        <w:rPr>
          <w:sz w:val="24"/>
        </w:rPr>
        <w:t>.</w:t>
      </w:r>
    </w:p>
    <w:p w:rsidR="005E2EA8" w:rsidRPr="00646685" w:rsidRDefault="005E2EA8" w:rsidP="005E2EA8">
      <w:pPr>
        <w:bidi w:val="0"/>
        <w:ind w:right="-1"/>
        <w:jc w:val="lowKashida"/>
        <w:rPr>
          <w:sz w:val="24"/>
        </w:rPr>
      </w:pPr>
    </w:p>
    <w:p w:rsidR="005E2EA8" w:rsidRPr="00646685" w:rsidRDefault="005E2EA8" w:rsidP="005E2EA8">
      <w:pPr>
        <w:tabs>
          <w:tab w:val="right" w:pos="9072"/>
        </w:tabs>
        <w:bidi w:val="0"/>
        <w:ind w:right="-1"/>
        <w:jc w:val="lowKashida"/>
        <w:rPr>
          <w:rFonts w:cs="Times New Roman"/>
          <w:sz w:val="24"/>
          <w:szCs w:val="24"/>
          <w:lang w:eastAsia="en-US"/>
        </w:rPr>
      </w:pPr>
    </w:p>
    <w:p w:rsidR="00A04A86" w:rsidRPr="00646685" w:rsidRDefault="00A04A86" w:rsidP="00A04A86">
      <w:pPr>
        <w:bidi w:val="0"/>
        <w:ind w:left="426" w:right="424"/>
        <w:jc w:val="center"/>
        <w:rPr>
          <w:rFonts w:cs="Times New Roman"/>
          <w:b/>
          <w:bCs/>
          <w:sz w:val="24"/>
          <w:lang w:eastAsia="en-US"/>
        </w:rPr>
      </w:pPr>
    </w:p>
    <w:p w:rsidR="00654CB1" w:rsidRPr="00646685" w:rsidRDefault="00654CB1" w:rsidP="00654CB1">
      <w:pPr>
        <w:bidi w:val="0"/>
        <w:jc w:val="center"/>
        <w:rPr>
          <w:rFonts w:cs="Times New Roman"/>
          <w:b/>
          <w:bCs/>
          <w:sz w:val="24"/>
          <w:lang w:eastAsia="en-US"/>
        </w:rPr>
      </w:pPr>
    </w:p>
    <w:p w:rsidR="00A04A86" w:rsidRPr="00646685" w:rsidRDefault="00A04A86" w:rsidP="00A04A86">
      <w:pPr>
        <w:bidi w:val="0"/>
        <w:jc w:val="center"/>
        <w:rPr>
          <w:rFonts w:cs="Times New Roman"/>
          <w:b/>
          <w:bCs/>
          <w:sz w:val="24"/>
          <w:lang w:eastAsia="en-US"/>
        </w:rPr>
      </w:pPr>
    </w:p>
    <w:p w:rsidR="00A04A86" w:rsidRPr="00646685" w:rsidRDefault="00A04A86" w:rsidP="00A04A86">
      <w:pPr>
        <w:bidi w:val="0"/>
        <w:jc w:val="center"/>
        <w:rPr>
          <w:rFonts w:cs="Times New Roman"/>
          <w:b/>
          <w:bCs/>
          <w:sz w:val="24"/>
          <w:lang w:eastAsia="en-US"/>
        </w:rPr>
      </w:pPr>
    </w:p>
    <w:p w:rsidR="00A04A86" w:rsidRPr="00646685" w:rsidRDefault="00A04A86" w:rsidP="00A04A86">
      <w:pPr>
        <w:bidi w:val="0"/>
        <w:jc w:val="center"/>
        <w:rPr>
          <w:rFonts w:cs="Times New Roman"/>
          <w:b/>
          <w:bCs/>
          <w:sz w:val="24"/>
          <w:lang w:eastAsia="en-US"/>
        </w:rPr>
      </w:pPr>
    </w:p>
    <w:p w:rsidR="00A04A86" w:rsidRPr="00646685" w:rsidRDefault="00A04A86" w:rsidP="00A04A86">
      <w:pPr>
        <w:bidi w:val="0"/>
        <w:jc w:val="center"/>
        <w:rPr>
          <w:rFonts w:cs="Times New Roman"/>
          <w:b/>
          <w:bCs/>
          <w:sz w:val="24"/>
          <w:lang w:eastAsia="en-US"/>
        </w:rPr>
      </w:pPr>
    </w:p>
    <w:p w:rsidR="00A04A86" w:rsidRPr="00646685" w:rsidRDefault="00A04A86" w:rsidP="00A04A86">
      <w:pPr>
        <w:bidi w:val="0"/>
        <w:jc w:val="center"/>
        <w:rPr>
          <w:rFonts w:cs="Times New Roman"/>
          <w:b/>
          <w:bCs/>
          <w:sz w:val="24"/>
          <w:lang w:eastAsia="en-US"/>
        </w:rPr>
      </w:pPr>
    </w:p>
    <w:p w:rsidR="00A04A86" w:rsidRPr="00646685" w:rsidRDefault="00A04A86" w:rsidP="00A04A86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654CB1" w:rsidRPr="00646685" w:rsidRDefault="00654CB1" w:rsidP="00654CB1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tbl>
      <w:tblPr>
        <w:tblW w:w="0" w:type="auto"/>
        <w:jc w:val="right"/>
        <w:tblLayout w:type="fixed"/>
        <w:tblLook w:val="0000"/>
      </w:tblPr>
      <w:tblGrid>
        <w:gridCol w:w="4537"/>
        <w:gridCol w:w="1877"/>
        <w:gridCol w:w="2800"/>
      </w:tblGrid>
      <w:tr w:rsidR="00654CB1" w:rsidRPr="00646685" w:rsidTr="00723824">
        <w:trPr>
          <w:trHeight w:val="369"/>
          <w:jc w:val="right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38676C" w:rsidP="00A80E19">
            <w:pPr>
              <w:bidi w:val="0"/>
              <w:rPr>
                <w:rFonts w:cs="Times New Roman"/>
                <w:b/>
                <w:bCs/>
                <w:sz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lang w:eastAsia="en-US"/>
              </w:rPr>
              <w:t>June</w:t>
            </w:r>
            <w:r w:rsidR="00654CB1" w:rsidRPr="00646685">
              <w:rPr>
                <w:rFonts w:cs="Times New Roman"/>
                <w:b/>
                <w:bCs/>
                <w:sz w:val="24"/>
                <w:lang w:eastAsia="en-US"/>
              </w:rPr>
              <w:t xml:space="preserve"> </w:t>
            </w:r>
            <w:r w:rsidR="00654CB1" w:rsidRPr="00A80E19">
              <w:rPr>
                <w:rFonts w:cs="Times New Roman" w:hint="cs"/>
                <w:b/>
                <w:bCs/>
                <w:sz w:val="24"/>
                <w:szCs w:val="24"/>
                <w:rtl/>
                <w:lang w:eastAsia="en-US"/>
              </w:rPr>
              <w:t>20</w:t>
            </w:r>
            <w:r w:rsidR="00150B2E" w:rsidRPr="00A80E19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ind w:right="424"/>
              <w:jc w:val="center"/>
              <w:rPr>
                <w:rFonts w:cs="Times New Roman"/>
                <w:b/>
                <w:bCs/>
                <w:sz w:val="24"/>
                <w:lang w:eastAsia="en-US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ind w:right="-1"/>
              <w:jc w:val="center"/>
              <w:rPr>
                <w:rFonts w:cs="Times New Roman"/>
                <w:b/>
                <w:bCs/>
                <w:sz w:val="24"/>
                <w:lang w:eastAsia="en-US"/>
              </w:rPr>
            </w:pPr>
            <w:r w:rsidRPr="00646685">
              <w:rPr>
                <w:b/>
                <w:bCs/>
                <w:sz w:val="24"/>
                <w:szCs w:val="24"/>
              </w:rPr>
              <w:t>Ola Awad</w:t>
            </w:r>
          </w:p>
        </w:tc>
      </w:tr>
      <w:tr w:rsidR="00654CB1" w:rsidRPr="00646685" w:rsidTr="00723824">
        <w:trPr>
          <w:jc w:val="right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ind w:right="424"/>
              <w:jc w:val="center"/>
              <w:rPr>
                <w:rFonts w:cs="Times New Roman"/>
                <w:b/>
                <w:bCs/>
                <w:sz w:val="24"/>
                <w:lang w:eastAsia="en-US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ind w:right="424"/>
              <w:jc w:val="center"/>
              <w:rPr>
                <w:rFonts w:cs="Times New Roman"/>
                <w:b/>
                <w:bCs/>
                <w:sz w:val="24"/>
                <w:lang w:eastAsia="en-US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46685" w:rsidRDefault="00654CB1" w:rsidP="00723824">
            <w:pPr>
              <w:bidi w:val="0"/>
              <w:ind w:right="-1"/>
              <w:jc w:val="center"/>
              <w:rPr>
                <w:rFonts w:cs="Times New Roman"/>
                <w:b/>
                <w:bCs/>
                <w:sz w:val="24"/>
                <w:lang w:eastAsia="en-US"/>
              </w:rPr>
            </w:pPr>
            <w:r w:rsidRPr="00646685">
              <w:rPr>
                <w:rFonts w:cs="Times New Roman"/>
                <w:b/>
                <w:bCs/>
                <w:sz w:val="24"/>
                <w:lang w:eastAsia="en-US"/>
              </w:rPr>
              <w:t xml:space="preserve"> </w:t>
            </w:r>
            <w:r w:rsidRPr="00646685">
              <w:rPr>
                <w:b/>
                <w:bCs/>
                <w:sz w:val="24"/>
              </w:rPr>
              <w:t>President of PCBS</w:t>
            </w:r>
          </w:p>
        </w:tc>
      </w:tr>
    </w:tbl>
    <w:p w:rsidR="00BB4723" w:rsidRPr="00646685" w:rsidRDefault="00BB4723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BB4723" w:rsidRPr="00646685" w:rsidRDefault="00BB4723">
      <w:pPr>
        <w:bidi w:val="0"/>
        <w:jc w:val="lowKashida"/>
        <w:rPr>
          <w:rFonts w:cs="Times New Roman"/>
          <w:sz w:val="24"/>
          <w:lang w:eastAsia="en-US"/>
        </w:rPr>
      </w:pPr>
    </w:p>
    <w:p w:rsidR="00BB4723" w:rsidRDefault="00BB4723" w:rsidP="00384C1C">
      <w:pPr>
        <w:pStyle w:val="Title"/>
        <w:rPr>
          <w:szCs w:val="24"/>
        </w:rPr>
      </w:pPr>
    </w:p>
    <w:p w:rsidR="00922693" w:rsidRDefault="00922693" w:rsidP="00384C1C">
      <w:pPr>
        <w:pStyle w:val="Title"/>
        <w:rPr>
          <w:szCs w:val="24"/>
        </w:rPr>
      </w:pPr>
    </w:p>
    <w:p w:rsidR="00922693" w:rsidRDefault="00922693" w:rsidP="00384C1C">
      <w:pPr>
        <w:pStyle w:val="Title"/>
        <w:rPr>
          <w:szCs w:val="24"/>
        </w:rPr>
      </w:pPr>
    </w:p>
    <w:p w:rsidR="00922693" w:rsidRPr="00646685" w:rsidRDefault="00922693" w:rsidP="00384C1C">
      <w:pPr>
        <w:pStyle w:val="Title"/>
        <w:rPr>
          <w:szCs w:val="24"/>
        </w:rPr>
      </w:pPr>
    </w:p>
    <w:sectPr w:rsidR="00922693" w:rsidRPr="00646685" w:rsidSect="009E0CE5">
      <w:headerReference w:type="default" r:id="rId10"/>
      <w:footerReference w:type="default" r:id="rId11"/>
      <w:endnotePr>
        <w:numFmt w:val="decimal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F62" w:rsidRDefault="00F73F62">
      <w:r>
        <w:separator/>
      </w:r>
    </w:p>
  </w:endnote>
  <w:endnote w:type="continuationSeparator" w:id="0">
    <w:p w:rsidR="00F73F62" w:rsidRDefault="00F73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10000000000000000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F62" w:rsidRDefault="00F73F62">
    <w:pPr>
      <w:pStyle w:val="Footer"/>
      <w:jc w:val="right"/>
      <w:rPr>
        <w:rtl/>
        <w:lang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F62" w:rsidRDefault="00F73F62">
      <w:r>
        <w:separator/>
      </w:r>
    </w:p>
  </w:footnote>
  <w:footnote w:type="continuationSeparator" w:id="0">
    <w:p w:rsidR="00F73F62" w:rsidRDefault="00F73F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F62" w:rsidRDefault="00F73F62" w:rsidP="006B4765">
    <w:pPr>
      <w:pStyle w:val="Header"/>
      <w:bidi w:val="0"/>
      <w:rPr>
        <w:lang w:eastAsia="en-US"/>
      </w:rPr>
    </w:pPr>
    <w:r w:rsidRPr="00040FCC">
      <w:rPr>
        <w:lang w:eastAsia="en-US"/>
      </w:rPr>
      <w:t>PCBS:</w:t>
    </w:r>
    <w:r>
      <w:rPr>
        <w:lang w:eastAsia="en-US"/>
      </w:rPr>
      <w:t xml:space="preserve"> </w:t>
    </w:r>
    <w:r w:rsidRPr="00040FCC">
      <w:rPr>
        <w:lang w:eastAsia="en-US"/>
      </w:rPr>
      <w:t xml:space="preserve"> </w:t>
    </w:r>
    <w:r>
      <w:rPr>
        <w:lang w:eastAsia="en-US"/>
      </w:rPr>
      <w:t xml:space="preserve">Existing Buildings </w:t>
    </w:r>
    <w:r w:rsidRPr="00040FCC">
      <w:rPr>
        <w:lang w:eastAsia="en-US"/>
      </w:rPr>
      <w:t xml:space="preserve">Survey, </w:t>
    </w:r>
    <w:r>
      <w:rPr>
        <w:lang w:eastAsia="en-US"/>
      </w:rPr>
      <w:t>2013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DDE3D9D"/>
    <w:multiLevelType w:val="hybridMultilevel"/>
    <w:tmpl w:val="EFFADAF8"/>
    <w:lvl w:ilvl="0" w:tplc="C2445A5E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BE14B63"/>
    <w:multiLevelType w:val="hybridMultilevel"/>
    <w:tmpl w:val="8E360FD2"/>
    <w:lvl w:ilvl="0" w:tplc="0EFE7FA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24A335B4"/>
    <w:multiLevelType w:val="hybridMultilevel"/>
    <w:tmpl w:val="D444CAB8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724"/>
        </w:tabs>
        <w:ind w:left="1724" w:right="1724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444"/>
        </w:tabs>
        <w:ind w:left="2444" w:right="244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164"/>
        </w:tabs>
        <w:ind w:left="3164" w:right="316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884"/>
        </w:tabs>
        <w:ind w:left="3884" w:right="388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04"/>
        </w:tabs>
        <w:ind w:left="4604" w:right="460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24"/>
        </w:tabs>
        <w:ind w:left="5324" w:right="532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44"/>
        </w:tabs>
        <w:ind w:left="6044" w:right="604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764"/>
        </w:tabs>
        <w:ind w:left="6764" w:right="6764" w:hanging="360"/>
      </w:pPr>
      <w:rPr>
        <w:rFonts w:ascii="Wingdings" w:hAnsi="Wingdings" w:hint="default"/>
      </w:rPr>
    </w:lvl>
  </w:abstractNum>
  <w:abstractNum w:abstractNumId="4">
    <w:nsid w:val="2AF53E31"/>
    <w:multiLevelType w:val="singleLevel"/>
    <w:tmpl w:val="C5DAC420"/>
    <w:lvl w:ilvl="0">
      <w:start w:val="1"/>
      <w:numFmt w:val="upperRoman"/>
      <w:pStyle w:val="Heading3"/>
      <w:lvlText w:val="%1."/>
      <w:lvlJc w:val="left"/>
      <w:pPr>
        <w:tabs>
          <w:tab w:val="num" w:pos="360"/>
        </w:tabs>
        <w:ind w:hanging="360"/>
      </w:pPr>
      <w:rPr>
        <w:rFonts w:ascii="Times New Roman" w:hAnsi="Times New Roman" w:cs="Times New Roman" w:hint="default"/>
      </w:rPr>
    </w:lvl>
  </w:abstractNum>
  <w:abstractNum w:abstractNumId="5">
    <w:nsid w:val="35DA2706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539D63BA"/>
    <w:multiLevelType w:val="hybridMultilevel"/>
    <w:tmpl w:val="42DC6970"/>
    <w:lvl w:ilvl="0" w:tplc="702475B6">
      <w:start w:val="1"/>
      <w:numFmt w:val="upperLetter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57F1101F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5BB02E62"/>
    <w:multiLevelType w:val="multilevel"/>
    <w:tmpl w:val="2F7ABF82"/>
    <w:lvl w:ilvl="0">
      <w:start w:val="4"/>
      <w:numFmt w:val="decimal"/>
      <w:lvlText w:val="%1"/>
      <w:lvlJc w:val="left"/>
      <w:pPr>
        <w:tabs>
          <w:tab w:val="num" w:pos="420"/>
        </w:tabs>
        <w:ind w:left="420" w:righ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righ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9">
    <w:nsid w:val="7DFA3501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hanging="72"/>
      </w:pPr>
      <w:rPr>
        <w:rFonts w:ascii="Times New Roman" w:hAnsi="Times New Roman" w:cs="Times New Roman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1"/>
  </w:num>
  <w:num w:numId="8">
    <w:abstractNumId w:val="2"/>
  </w:num>
  <w:num w:numId="9">
    <w:abstractNumId w:val="9"/>
  </w:num>
  <w:num w:numId="10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4" w:right="644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165889">
      <o:colormenu v:ext="edit" fillcolor="none"/>
    </o:shapedefaults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9738C0"/>
    <w:rsid w:val="000011FA"/>
    <w:rsid w:val="00006EF9"/>
    <w:rsid w:val="0002303E"/>
    <w:rsid w:val="0003080E"/>
    <w:rsid w:val="00040FCC"/>
    <w:rsid w:val="00087B04"/>
    <w:rsid w:val="0009165E"/>
    <w:rsid w:val="00091BA1"/>
    <w:rsid w:val="00094100"/>
    <w:rsid w:val="000943F1"/>
    <w:rsid w:val="000A6837"/>
    <w:rsid w:val="000C00DE"/>
    <w:rsid w:val="000D62E8"/>
    <w:rsid w:val="00114BB9"/>
    <w:rsid w:val="00125D40"/>
    <w:rsid w:val="00136AA5"/>
    <w:rsid w:val="00136EEC"/>
    <w:rsid w:val="00147CA4"/>
    <w:rsid w:val="00150B2E"/>
    <w:rsid w:val="00155BFB"/>
    <w:rsid w:val="00164131"/>
    <w:rsid w:val="00167733"/>
    <w:rsid w:val="00177D80"/>
    <w:rsid w:val="0018089C"/>
    <w:rsid w:val="001813E6"/>
    <w:rsid w:val="00195BE8"/>
    <w:rsid w:val="001A2174"/>
    <w:rsid w:val="001B72A1"/>
    <w:rsid w:val="001C54BB"/>
    <w:rsid w:val="001E4387"/>
    <w:rsid w:val="00212BE4"/>
    <w:rsid w:val="00224CAE"/>
    <w:rsid w:val="00234FC9"/>
    <w:rsid w:val="002421FA"/>
    <w:rsid w:val="00247FCC"/>
    <w:rsid w:val="00251920"/>
    <w:rsid w:val="00264B9F"/>
    <w:rsid w:val="00270522"/>
    <w:rsid w:val="00277A31"/>
    <w:rsid w:val="00285D80"/>
    <w:rsid w:val="00290065"/>
    <w:rsid w:val="002D73E2"/>
    <w:rsid w:val="002F708D"/>
    <w:rsid w:val="00301103"/>
    <w:rsid w:val="00303EC8"/>
    <w:rsid w:val="00306CB9"/>
    <w:rsid w:val="00321FF6"/>
    <w:rsid w:val="00327244"/>
    <w:rsid w:val="003471EA"/>
    <w:rsid w:val="003631AA"/>
    <w:rsid w:val="003661A4"/>
    <w:rsid w:val="00382F64"/>
    <w:rsid w:val="00384C1C"/>
    <w:rsid w:val="0038676C"/>
    <w:rsid w:val="003C4A9D"/>
    <w:rsid w:val="003F26A4"/>
    <w:rsid w:val="003F4E68"/>
    <w:rsid w:val="003F7316"/>
    <w:rsid w:val="00413E48"/>
    <w:rsid w:val="00443ACE"/>
    <w:rsid w:val="00452BB7"/>
    <w:rsid w:val="00463F7D"/>
    <w:rsid w:val="00472323"/>
    <w:rsid w:val="00477071"/>
    <w:rsid w:val="004807DF"/>
    <w:rsid w:val="00480873"/>
    <w:rsid w:val="00486440"/>
    <w:rsid w:val="00490967"/>
    <w:rsid w:val="00493F87"/>
    <w:rsid w:val="004A2070"/>
    <w:rsid w:val="004B6E28"/>
    <w:rsid w:val="004C4026"/>
    <w:rsid w:val="004D1F03"/>
    <w:rsid w:val="004E3BCE"/>
    <w:rsid w:val="004F5A70"/>
    <w:rsid w:val="00500F1C"/>
    <w:rsid w:val="00505618"/>
    <w:rsid w:val="00520B73"/>
    <w:rsid w:val="00546D0A"/>
    <w:rsid w:val="00570CE2"/>
    <w:rsid w:val="00571629"/>
    <w:rsid w:val="00573E3C"/>
    <w:rsid w:val="00575331"/>
    <w:rsid w:val="00577F0D"/>
    <w:rsid w:val="00584C4B"/>
    <w:rsid w:val="005C72D0"/>
    <w:rsid w:val="005D136E"/>
    <w:rsid w:val="005E2EA8"/>
    <w:rsid w:val="005F0C0E"/>
    <w:rsid w:val="00603760"/>
    <w:rsid w:val="00611241"/>
    <w:rsid w:val="0062068E"/>
    <w:rsid w:val="0062074D"/>
    <w:rsid w:val="00642767"/>
    <w:rsid w:val="00646685"/>
    <w:rsid w:val="0065084A"/>
    <w:rsid w:val="00652ECA"/>
    <w:rsid w:val="00654CB1"/>
    <w:rsid w:val="00655DC2"/>
    <w:rsid w:val="00665943"/>
    <w:rsid w:val="0067123C"/>
    <w:rsid w:val="006B4765"/>
    <w:rsid w:val="006B5CAA"/>
    <w:rsid w:val="006D0A7E"/>
    <w:rsid w:val="006E523B"/>
    <w:rsid w:val="006E74FB"/>
    <w:rsid w:val="006F6378"/>
    <w:rsid w:val="00710274"/>
    <w:rsid w:val="007109F2"/>
    <w:rsid w:val="007116BD"/>
    <w:rsid w:val="00723824"/>
    <w:rsid w:val="00724623"/>
    <w:rsid w:val="007551D6"/>
    <w:rsid w:val="00767B9B"/>
    <w:rsid w:val="007714FE"/>
    <w:rsid w:val="00772119"/>
    <w:rsid w:val="00772D22"/>
    <w:rsid w:val="007762DF"/>
    <w:rsid w:val="0078533C"/>
    <w:rsid w:val="007B47BA"/>
    <w:rsid w:val="007C2CE4"/>
    <w:rsid w:val="007C7B33"/>
    <w:rsid w:val="007F423D"/>
    <w:rsid w:val="0080341B"/>
    <w:rsid w:val="008036C5"/>
    <w:rsid w:val="00820EDF"/>
    <w:rsid w:val="00830B70"/>
    <w:rsid w:val="00835D56"/>
    <w:rsid w:val="0084052C"/>
    <w:rsid w:val="00847940"/>
    <w:rsid w:val="008676A3"/>
    <w:rsid w:val="008A509C"/>
    <w:rsid w:val="008B280E"/>
    <w:rsid w:val="008F3760"/>
    <w:rsid w:val="008F3DBB"/>
    <w:rsid w:val="00922693"/>
    <w:rsid w:val="00944282"/>
    <w:rsid w:val="00945581"/>
    <w:rsid w:val="009729FE"/>
    <w:rsid w:val="009738C0"/>
    <w:rsid w:val="00980F9B"/>
    <w:rsid w:val="009B4DB2"/>
    <w:rsid w:val="009B6920"/>
    <w:rsid w:val="009E0CE5"/>
    <w:rsid w:val="00A0412F"/>
    <w:rsid w:val="00A0492A"/>
    <w:rsid w:val="00A04A86"/>
    <w:rsid w:val="00A04B13"/>
    <w:rsid w:val="00A10119"/>
    <w:rsid w:val="00A55C20"/>
    <w:rsid w:val="00A567AB"/>
    <w:rsid w:val="00A57A37"/>
    <w:rsid w:val="00A6531D"/>
    <w:rsid w:val="00A65F44"/>
    <w:rsid w:val="00A71BB6"/>
    <w:rsid w:val="00A80E19"/>
    <w:rsid w:val="00A90C78"/>
    <w:rsid w:val="00A93BCD"/>
    <w:rsid w:val="00AA094A"/>
    <w:rsid w:val="00AB0A40"/>
    <w:rsid w:val="00AC494F"/>
    <w:rsid w:val="00B2276A"/>
    <w:rsid w:val="00B30EB0"/>
    <w:rsid w:val="00B4742F"/>
    <w:rsid w:val="00B6095F"/>
    <w:rsid w:val="00B61388"/>
    <w:rsid w:val="00B701B3"/>
    <w:rsid w:val="00B710A9"/>
    <w:rsid w:val="00B87BC3"/>
    <w:rsid w:val="00BB4723"/>
    <w:rsid w:val="00BC1036"/>
    <w:rsid w:val="00BC7884"/>
    <w:rsid w:val="00BD3F7B"/>
    <w:rsid w:val="00BD4054"/>
    <w:rsid w:val="00BE3C4A"/>
    <w:rsid w:val="00BF5E7D"/>
    <w:rsid w:val="00C100A1"/>
    <w:rsid w:val="00C15D5B"/>
    <w:rsid w:val="00C24A31"/>
    <w:rsid w:val="00C26E07"/>
    <w:rsid w:val="00C31648"/>
    <w:rsid w:val="00C33616"/>
    <w:rsid w:val="00C7053E"/>
    <w:rsid w:val="00C77A65"/>
    <w:rsid w:val="00C93480"/>
    <w:rsid w:val="00C95131"/>
    <w:rsid w:val="00CD3FFE"/>
    <w:rsid w:val="00CF4600"/>
    <w:rsid w:val="00CF5AC6"/>
    <w:rsid w:val="00D043DC"/>
    <w:rsid w:val="00D13A0E"/>
    <w:rsid w:val="00D27F0D"/>
    <w:rsid w:val="00D31A26"/>
    <w:rsid w:val="00D46DFC"/>
    <w:rsid w:val="00D51CAE"/>
    <w:rsid w:val="00D6026E"/>
    <w:rsid w:val="00D634BB"/>
    <w:rsid w:val="00D667C2"/>
    <w:rsid w:val="00D7138E"/>
    <w:rsid w:val="00D7495A"/>
    <w:rsid w:val="00D76C38"/>
    <w:rsid w:val="00D86DEA"/>
    <w:rsid w:val="00DA1778"/>
    <w:rsid w:val="00DC2D8C"/>
    <w:rsid w:val="00DD72E8"/>
    <w:rsid w:val="00DF2156"/>
    <w:rsid w:val="00DF635E"/>
    <w:rsid w:val="00E020C8"/>
    <w:rsid w:val="00E14430"/>
    <w:rsid w:val="00E15274"/>
    <w:rsid w:val="00E25F6F"/>
    <w:rsid w:val="00E304E0"/>
    <w:rsid w:val="00E44713"/>
    <w:rsid w:val="00E4619C"/>
    <w:rsid w:val="00E54900"/>
    <w:rsid w:val="00E75360"/>
    <w:rsid w:val="00E90898"/>
    <w:rsid w:val="00EB5001"/>
    <w:rsid w:val="00EE4408"/>
    <w:rsid w:val="00EF16F2"/>
    <w:rsid w:val="00F059D9"/>
    <w:rsid w:val="00F14A11"/>
    <w:rsid w:val="00F25C79"/>
    <w:rsid w:val="00F26429"/>
    <w:rsid w:val="00F42D34"/>
    <w:rsid w:val="00F6582F"/>
    <w:rsid w:val="00F73F62"/>
    <w:rsid w:val="00F9248D"/>
    <w:rsid w:val="00F92587"/>
    <w:rsid w:val="00FA0370"/>
    <w:rsid w:val="00FA2FBD"/>
    <w:rsid w:val="00FA4670"/>
    <w:rsid w:val="00FC1953"/>
    <w:rsid w:val="00FD448B"/>
    <w:rsid w:val="00FE7E6F"/>
    <w:rsid w:val="00FF1445"/>
    <w:rsid w:val="00FF48FA"/>
    <w:rsid w:val="00FF5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89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7BA"/>
    <w:pPr>
      <w:autoSpaceDE w:val="0"/>
      <w:autoSpaceDN w:val="0"/>
      <w:bidi/>
    </w:pPr>
    <w:rPr>
      <w:rFonts w:cs="Traditional Arabic"/>
      <w:lang w:eastAsia="ar-SA"/>
    </w:rPr>
  </w:style>
  <w:style w:type="paragraph" w:styleId="Heading1">
    <w:name w:val="heading 1"/>
    <w:basedOn w:val="Normal"/>
    <w:next w:val="Normal"/>
    <w:qFormat/>
    <w:rsid w:val="007B47BA"/>
    <w:pPr>
      <w:keepNext/>
      <w:tabs>
        <w:tab w:val="left" w:pos="4395"/>
      </w:tabs>
      <w:bidi w:val="0"/>
      <w:ind w:right="991"/>
      <w:jc w:val="both"/>
      <w:outlineLvl w:val="0"/>
    </w:pPr>
    <w:rPr>
      <w:sz w:val="24"/>
      <w:szCs w:val="28"/>
    </w:rPr>
  </w:style>
  <w:style w:type="paragraph" w:styleId="Heading2">
    <w:name w:val="heading 2"/>
    <w:basedOn w:val="Normal"/>
    <w:next w:val="Normal"/>
    <w:qFormat/>
    <w:rsid w:val="007B47BA"/>
    <w:pPr>
      <w:keepNext/>
      <w:tabs>
        <w:tab w:val="left" w:pos="4395"/>
      </w:tabs>
      <w:bidi w:val="0"/>
      <w:ind w:right="601"/>
      <w:jc w:val="both"/>
      <w:outlineLvl w:val="1"/>
    </w:pPr>
    <w:rPr>
      <w:b/>
      <w:bCs/>
      <w:sz w:val="28"/>
      <w:szCs w:val="33"/>
    </w:rPr>
  </w:style>
  <w:style w:type="paragraph" w:styleId="Heading3">
    <w:name w:val="heading 3"/>
    <w:basedOn w:val="Normal"/>
    <w:next w:val="Normal"/>
    <w:qFormat/>
    <w:rsid w:val="007B47BA"/>
    <w:pPr>
      <w:keepNext/>
      <w:numPr>
        <w:numId w:val="1"/>
      </w:numPr>
      <w:tabs>
        <w:tab w:val="left" w:pos="4395"/>
      </w:tabs>
      <w:bidi w:val="0"/>
      <w:ind w:right="991"/>
      <w:jc w:val="both"/>
      <w:outlineLvl w:val="2"/>
    </w:pPr>
    <w:rPr>
      <w:b/>
      <w:bCs/>
      <w:sz w:val="28"/>
      <w:szCs w:val="33"/>
    </w:rPr>
  </w:style>
  <w:style w:type="paragraph" w:styleId="Heading4">
    <w:name w:val="heading 4"/>
    <w:basedOn w:val="Normal"/>
    <w:next w:val="Normal"/>
    <w:qFormat/>
    <w:rsid w:val="007B47BA"/>
    <w:pPr>
      <w:keepNext/>
      <w:tabs>
        <w:tab w:val="left" w:pos="4395"/>
      </w:tabs>
      <w:bidi w:val="0"/>
      <w:ind w:left="176"/>
      <w:jc w:val="both"/>
      <w:outlineLvl w:val="3"/>
    </w:pPr>
    <w:rPr>
      <w:sz w:val="24"/>
      <w:szCs w:val="28"/>
    </w:rPr>
  </w:style>
  <w:style w:type="paragraph" w:styleId="Heading5">
    <w:name w:val="heading 5"/>
    <w:basedOn w:val="Normal"/>
    <w:next w:val="Normal"/>
    <w:qFormat/>
    <w:rsid w:val="007B47BA"/>
    <w:pPr>
      <w:keepNext/>
      <w:bidi w:val="0"/>
      <w:outlineLvl w:val="4"/>
    </w:pPr>
    <w:rPr>
      <w:b/>
      <w:bCs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7B47BA"/>
    <w:pPr>
      <w:keepNext/>
      <w:bidi w:val="0"/>
      <w:ind w:right="368" w:firstLine="284"/>
      <w:jc w:val="center"/>
      <w:outlineLvl w:val="5"/>
    </w:pPr>
    <w:rPr>
      <w:b/>
      <w:bCs/>
      <w:sz w:val="36"/>
      <w:szCs w:val="43"/>
    </w:rPr>
  </w:style>
  <w:style w:type="paragraph" w:styleId="Heading7">
    <w:name w:val="heading 7"/>
    <w:basedOn w:val="Normal"/>
    <w:next w:val="Normal"/>
    <w:link w:val="Heading7Char"/>
    <w:qFormat/>
    <w:rsid w:val="007B47BA"/>
    <w:pPr>
      <w:keepNext/>
      <w:bidi w:val="0"/>
      <w:ind w:right="368" w:firstLine="284"/>
      <w:jc w:val="center"/>
      <w:outlineLvl w:val="6"/>
    </w:pPr>
    <w:rPr>
      <w:b/>
      <w:bCs/>
      <w:sz w:val="44"/>
      <w:szCs w:val="52"/>
    </w:rPr>
  </w:style>
  <w:style w:type="paragraph" w:styleId="Heading8">
    <w:name w:val="heading 8"/>
    <w:basedOn w:val="Normal"/>
    <w:next w:val="Normal"/>
    <w:qFormat/>
    <w:rsid w:val="007B47BA"/>
    <w:pPr>
      <w:keepNext/>
      <w:tabs>
        <w:tab w:val="left" w:pos="4395"/>
      </w:tabs>
      <w:bidi w:val="0"/>
      <w:ind w:right="991"/>
      <w:jc w:val="both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7B47BA"/>
    <w:pPr>
      <w:keepNext/>
      <w:bidi w:val="0"/>
      <w:ind w:left="1701" w:right="-1" w:hanging="1701"/>
      <w:jc w:val="center"/>
      <w:outlineLvl w:val="8"/>
    </w:pPr>
    <w:rPr>
      <w:b/>
      <w:bCs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B47B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B47BA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7B47BA"/>
    <w:pPr>
      <w:bidi w:val="0"/>
      <w:ind w:left="1418" w:right="1416"/>
      <w:jc w:val="both"/>
    </w:pPr>
    <w:rPr>
      <w:sz w:val="28"/>
      <w:szCs w:val="33"/>
    </w:rPr>
  </w:style>
  <w:style w:type="paragraph" w:styleId="BodyText">
    <w:name w:val="Body Text"/>
    <w:basedOn w:val="Normal"/>
    <w:semiHidden/>
    <w:rsid w:val="007B47BA"/>
    <w:pPr>
      <w:bidi w:val="0"/>
      <w:ind w:right="-1"/>
      <w:jc w:val="both"/>
    </w:pPr>
    <w:rPr>
      <w:sz w:val="24"/>
      <w:szCs w:val="28"/>
    </w:rPr>
  </w:style>
  <w:style w:type="paragraph" w:styleId="Caption">
    <w:name w:val="caption"/>
    <w:basedOn w:val="Normal"/>
    <w:next w:val="Normal"/>
    <w:qFormat/>
    <w:rsid w:val="007B47BA"/>
    <w:pPr>
      <w:bidi w:val="0"/>
      <w:jc w:val="center"/>
    </w:pPr>
    <w:rPr>
      <w:b/>
      <w:bCs/>
      <w:sz w:val="52"/>
      <w:szCs w:val="62"/>
    </w:rPr>
  </w:style>
  <w:style w:type="character" w:styleId="Hyperlink">
    <w:name w:val="Hyperlink"/>
    <w:basedOn w:val="DefaultParagraphFont"/>
    <w:semiHidden/>
    <w:rsid w:val="007B47BA"/>
    <w:rPr>
      <w:color w:val="0000FF"/>
      <w:u w:val="single"/>
    </w:rPr>
  </w:style>
  <w:style w:type="paragraph" w:styleId="BodyText2">
    <w:name w:val="Body Text 2"/>
    <w:basedOn w:val="Normal"/>
    <w:semiHidden/>
    <w:rsid w:val="007B47BA"/>
    <w:pPr>
      <w:jc w:val="center"/>
    </w:pPr>
    <w:rPr>
      <w:b/>
      <w:bCs/>
      <w:sz w:val="24"/>
      <w:szCs w:val="28"/>
    </w:rPr>
  </w:style>
  <w:style w:type="character" w:styleId="FollowedHyperlink">
    <w:name w:val="FollowedHyperlink"/>
    <w:basedOn w:val="DefaultParagraphFont"/>
    <w:semiHidden/>
    <w:rsid w:val="007B47BA"/>
    <w:rPr>
      <w:color w:val="800080"/>
      <w:u w:val="single"/>
    </w:rPr>
  </w:style>
  <w:style w:type="paragraph" w:styleId="Title">
    <w:name w:val="Title"/>
    <w:basedOn w:val="Normal"/>
    <w:qFormat/>
    <w:rsid w:val="007B47BA"/>
    <w:pPr>
      <w:bidi w:val="0"/>
      <w:jc w:val="center"/>
    </w:pPr>
    <w:rPr>
      <w:rFonts w:cs="Times New Roman"/>
      <w:b/>
      <w:bCs/>
      <w:sz w:val="32"/>
      <w:lang w:eastAsia="en-US"/>
    </w:rPr>
  </w:style>
  <w:style w:type="paragraph" w:styleId="BodyText3">
    <w:name w:val="Body Text 3"/>
    <w:basedOn w:val="Normal"/>
    <w:semiHidden/>
    <w:rsid w:val="007B47BA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Subtitle">
    <w:name w:val="Subtitle"/>
    <w:basedOn w:val="Normal"/>
    <w:qFormat/>
    <w:rsid w:val="007B47BA"/>
    <w:pPr>
      <w:autoSpaceDE/>
      <w:autoSpaceDN/>
      <w:bidi w:val="0"/>
      <w:jc w:val="center"/>
    </w:pPr>
    <w:rPr>
      <w:rFonts w:ascii="Bookman Old Style" w:hAnsi="Bookman Old Style"/>
      <w:b/>
      <w:bCs/>
      <w:noProof/>
      <w:w w:val="105"/>
      <w:sz w:val="28"/>
      <w:szCs w:val="33"/>
      <w:lang w:eastAsia="en-US"/>
    </w:rPr>
  </w:style>
  <w:style w:type="character" w:styleId="PageNumber">
    <w:name w:val="page number"/>
    <w:basedOn w:val="DefaultParagraphFont"/>
    <w:semiHidden/>
    <w:rsid w:val="007B47BA"/>
  </w:style>
  <w:style w:type="paragraph" w:styleId="BalloonText">
    <w:name w:val="Balloon Text"/>
    <w:basedOn w:val="Normal"/>
    <w:link w:val="BalloonTextChar"/>
    <w:uiPriority w:val="99"/>
    <w:semiHidden/>
    <w:unhideWhenUsed/>
    <w:rsid w:val="009738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8C0"/>
    <w:rPr>
      <w:rFonts w:ascii="Tahoma" w:hAnsi="Tahoma" w:cs="Tahoma"/>
      <w:sz w:val="16"/>
      <w:szCs w:val="16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040FCC"/>
    <w:rPr>
      <w:rFonts w:cs="Traditional Arabic"/>
      <w:lang w:eastAsia="ar-SA"/>
    </w:rPr>
  </w:style>
  <w:style w:type="character" w:customStyle="1" w:styleId="Heading6Char">
    <w:name w:val="Heading 6 Char"/>
    <w:basedOn w:val="DefaultParagraphFont"/>
    <w:link w:val="Heading6"/>
    <w:rsid w:val="00040FCC"/>
    <w:rPr>
      <w:rFonts w:cs="Traditional Arabic"/>
      <w:b/>
      <w:bCs/>
      <w:sz w:val="36"/>
      <w:szCs w:val="43"/>
      <w:lang w:eastAsia="ar-SA"/>
    </w:rPr>
  </w:style>
  <w:style w:type="character" w:customStyle="1" w:styleId="Heading7Char">
    <w:name w:val="Heading 7 Char"/>
    <w:basedOn w:val="DefaultParagraphFont"/>
    <w:link w:val="Heading7"/>
    <w:rsid w:val="00040FCC"/>
    <w:rPr>
      <w:rFonts w:cs="Traditional Arabic"/>
      <w:b/>
      <w:bCs/>
      <w:sz w:val="44"/>
      <w:szCs w:val="52"/>
      <w:lang w:eastAsia="ar-SA"/>
    </w:rPr>
  </w:style>
  <w:style w:type="paragraph" w:customStyle="1" w:styleId="Default">
    <w:name w:val="Default"/>
    <w:rsid w:val="008B280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80F9B"/>
    <w:pPr>
      <w:ind w:left="720"/>
      <w:contextualSpacing/>
    </w:pPr>
  </w:style>
  <w:style w:type="character" w:customStyle="1" w:styleId="hps">
    <w:name w:val="hps"/>
    <w:basedOn w:val="DefaultParagraphFont"/>
    <w:rsid w:val="005E2E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5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3ABD7-52CF-48ED-BB58-E934548A4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12</Pages>
  <Words>789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Contents</vt:lpstr>
    </vt:vector>
  </TitlesOfParts>
  <Company>People of the World</Company>
  <LinksUpToDate>false</LinksUpToDate>
  <CharactersWithSpaces>5855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Contents</dc:title>
  <dc:subject/>
  <dc:creator>Joy</dc:creator>
  <cp:keywords/>
  <dc:description/>
  <cp:lastModifiedBy>malkhatib</cp:lastModifiedBy>
  <cp:revision>116</cp:revision>
  <cp:lastPrinted>2014-06-02T05:47:00Z</cp:lastPrinted>
  <dcterms:created xsi:type="dcterms:W3CDTF">2012-02-23T09:37:00Z</dcterms:created>
  <dcterms:modified xsi:type="dcterms:W3CDTF">2014-06-03T11:42:00Z</dcterms:modified>
</cp:coreProperties>
</file>